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C2048C" w14:textId="78AFF929" w:rsidR="000B7EB7" w:rsidRPr="007C0315" w:rsidRDefault="00CA3746" w:rsidP="00CD76E4">
      <w:pPr>
        <w:widowControl w:val="0"/>
        <w:autoSpaceDE w:val="0"/>
        <w:autoSpaceDN w:val="0"/>
        <w:adjustRightInd w:val="0"/>
        <w:spacing w:after="0" w:line="240" w:lineRule="auto"/>
        <w:ind w:left="2720"/>
        <w:rPr>
          <w:rFonts w:ascii="Cambria" w:hAnsi="Cambria"/>
          <w:b/>
          <w:bCs/>
          <w:sz w:val="24"/>
          <w:szCs w:val="24"/>
        </w:rPr>
      </w:pPr>
      <w:bookmarkStart w:id="0" w:name="page7"/>
      <w:bookmarkEnd w:id="0"/>
      <w:r w:rsidRPr="007C0315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59776" behindDoc="1" locked="0" layoutInCell="0" allowOverlap="1" wp14:anchorId="46C20792" wp14:editId="46C20793">
            <wp:simplePos x="0" y="0"/>
            <wp:positionH relativeFrom="page">
              <wp:posOffset>3272155</wp:posOffset>
            </wp:positionH>
            <wp:positionV relativeFrom="page">
              <wp:posOffset>571500</wp:posOffset>
            </wp:positionV>
            <wp:extent cx="667385" cy="705485"/>
            <wp:effectExtent l="0" t="0" r="0" b="0"/>
            <wp:wrapNone/>
            <wp:docPr id="6" name="Image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/>
                    <pic:cNvPicPr>
                      <a:picLocks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GoBack"/>
      <w:bookmarkEnd w:id="1"/>
    </w:p>
    <w:p w14:paraId="46C2048D" w14:textId="77777777" w:rsidR="00D230AC" w:rsidRPr="007C0315" w:rsidRDefault="00D230AC" w:rsidP="00D230AC">
      <w:pPr>
        <w:jc w:val="center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 xml:space="preserve">ANEXO </w:t>
      </w:r>
      <w:proofErr w:type="gramStart"/>
      <w:r w:rsidRPr="007C0315">
        <w:rPr>
          <w:rFonts w:ascii="Cambria" w:hAnsi="Cambria"/>
          <w:b/>
          <w:bCs/>
          <w:sz w:val="24"/>
          <w:szCs w:val="24"/>
        </w:rPr>
        <w:t>2</w:t>
      </w:r>
      <w:proofErr w:type="gramEnd"/>
    </w:p>
    <w:p w14:paraId="46C2048E" w14:textId="77777777" w:rsidR="00D230AC" w:rsidRPr="007C0315" w:rsidRDefault="00D230AC" w:rsidP="00D230AC">
      <w:pPr>
        <w:jc w:val="center"/>
        <w:rPr>
          <w:rFonts w:ascii="Cambria" w:hAnsi="Cambria"/>
          <w:b/>
          <w:bCs/>
          <w:color w:val="FF0000"/>
          <w:sz w:val="24"/>
          <w:szCs w:val="24"/>
          <w:u w:color="FF0000"/>
        </w:rPr>
      </w:pPr>
      <w:r w:rsidRPr="007C0315">
        <w:rPr>
          <w:rFonts w:ascii="Cambria" w:hAnsi="Cambria"/>
          <w:b/>
          <w:bCs/>
          <w:sz w:val="24"/>
          <w:szCs w:val="24"/>
        </w:rPr>
        <w:t>AVALIAÇÃO DO DESEMPENHO DO CANDIDATO À BOLSA</w:t>
      </w:r>
    </w:p>
    <w:p w14:paraId="46C2048F" w14:textId="77777777" w:rsidR="00D230AC" w:rsidRPr="007C0315" w:rsidRDefault="00D230AC" w:rsidP="00D230AC">
      <w:pPr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>DISCENTE: ___________________________________________________________</w:t>
      </w:r>
    </w:p>
    <w:p w14:paraId="47AF92A0" w14:textId="77777777" w:rsidR="00546BE0" w:rsidRPr="00D230AC" w:rsidRDefault="00546BE0" w:rsidP="00546BE0">
      <w:pPr>
        <w:jc w:val="both"/>
        <w:rPr>
          <w:rFonts w:ascii="Cambria" w:hAnsi="Cambria"/>
          <w:b/>
          <w:bCs/>
          <w:sz w:val="24"/>
          <w:szCs w:val="24"/>
        </w:rPr>
      </w:pPr>
      <w:r w:rsidRPr="00D230AC">
        <w:rPr>
          <w:rFonts w:ascii="MS Mincho" w:eastAsia="MS Mincho" w:hAnsi="MS Mincho" w:cs="MS Mincho"/>
          <w:b/>
          <w:bCs/>
          <w:sz w:val="24"/>
          <w:szCs w:val="24"/>
        </w:rPr>
        <w:t>☐</w:t>
      </w:r>
      <w:r w:rsidRPr="00D230AC">
        <w:rPr>
          <w:rFonts w:ascii="Cambria" w:hAnsi="Cambria"/>
          <w:b/>
          <w:bCs/>
          <w:sz w:val="24"/>
          <w:szCs w:val="24"/>
        </w:rPr>
        <w:t xml:space="preserve">MESTRADO      </w:t>
      </w:r>
      <w:r w:rsidRPr="00D230AC">
        <w:rPr>
          <w:rFonts w:ascii="MS Mincho" w:eastAsia="MS Mincho" w:hAnsi="MS Mincho" w:cs="MS Mincho"/>
          <w:b/>
          <w:bCs/>
          <w:sz w:val="24"/>
          <w:szCs w:val="24"/>
        </w:rPr>
        <w:t>☐</w:t>
      </w:r>
      <w:r w:rsidRPr="00D230AC">
        <w:rPr>
          <w:rFonts w:ascii="Cambria" w:hAnsi="Cambria"/>
          <w:b/>
          <w:bCs/>
          <w:sz w:val="24"/>
          <w:szCs w:val="24"/>
        </w:rPr>
        <w:t>DOUTORADO</w:t>
      </w:r>
    </w:p>
    <w:p w14:paraId="46C20491" w14:textId="77777777" w:rsidR="00D230AC" w:rsidRPr="007C0315" w:rsidRDefault="00D230AC" w:rsidP="00D230AC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44432182" w14:textId="34F8B5BF" w:rsidR="00546BE0" w:rsidRPr="00546BE0" w:rsidRDefault="00546BE0" w:rsidP="00546BE0">
      <w:pPr>
        <w:pStyle w:val="PargrafodaLista"/>
        <w:numPr>
          <w:ilvl w:val="0"/>
          <w:numId w:val="16"/>
        </w:numPr>
        <w:jc w:val="both"/>
        <w:rPr>
          <w:rFonts w:ascii="Cambria" w:hAnsi="Cambria"/>
          <w:b/>
          <w:bCs/>
          <w:sz w:val="24"/>
          <w:szCs w:val="24"/>
        </w:rPr>
      </w:pPr>
      <w:r w:rsidRPr="00546BE0">
        <w:rPr>
          <w:rFonts w:ascii="Cambria" w:hAnsi="Cambria"/>
          <w:sz w:val="24"/>
          <w:szCs w:val="24"/>
        </w:rPr>
        <w:t xml:space="preserve">*PARA O MESTRADO E PARA O DOUTORADO – </w:t>
      </w:r>
      <w:r>
        <w:rPr>
          <w:rFonts w:ascii="Cambria" w:hAnsi="Cambria"/>
          <w:b/>
          <w:bCs/>
          <w:sz w:val="24"/>
          <w:szCs w:val="24"/>
        </w:rPr>
        <w:t>ÚLTIMOS CINCO ANOS (2016 a 2020</w:t>
      </w:r>
      <w:r w:rsidRPr="00546BE0">
        <w:rPr>
          <w:rFonts w:ascii="Cambria" w:hAnsi="Cambria"/>
          <w:b/>
          <w:bCs/>
          <w:sz w:val="24"/>
          <w:szCs w:val="24"/>
        </w:rPr>
        <w:t xml:space="preserve">) + </w:t>
      </w:r>
      <w:r w:rsidRPr="00546BE0">
        <w:rPr>
          <w:rFonts w:ascii="Cambria" w:hAnsi="Cambria"/>
          <w:b/>
          <w:bCs/>
          <w:caps/>
          <w:sz w:val="24"/>
          <w:szCs w:val="24"/>
        </w:rPr>
        <w:t>ano vigente</w:t>
      </w:r>
      <w:r>
        <w:rPr>
          <w:rFonts w:ascii="Cambria" w:hAnsi="Cambria"/>
          <w:b/>
          <w:bCs/>
          <w:sz w:val="24"/>
          <w:szCs w:val="24"/>
        </w:rPr>
        <w:t xml:space="preserve"> (2021</w:t>
      </w:r>
      <w:r w:rsidRPr="00546BE0">
        <w:rPr>
          <w:rFonts w:ascii="Cambria" w:hAnsi="Cambria"/>
          <w:b/>
          <w:bCs/>
          <w:sz w:val="24"/>
          <w:szCs w:val="24"/>
        </w:rPr>
        <w:t xml:space="preserve">) </w:t>
      </w:r>
      <w:r w:rsidRPr="00546BE0">
        <w:rPr>
          <w:rFonts w:ascii="Cambria" w:hAnsi="Cambria"/>
          <w:b/>
          <w:bCs/>
          <w:caps/>
          <w:sz w:val="24"/>
          <w:szCs w:val="24"/>
        </w:rPr>
        <w:t>até a data de entrega do material</w:t>
      </w:r>
      <w:r w:rsidRPr="00546BE0">
        <w:rPr>
          <w:rFonts w:ascii="Cambria" w:hAnsi="Cambria"/>
          <w:b/>
          <w:bCs/>
          <w:sz w:val="24"/>
          <w:szCs w:val="24"/>
        </w:rPr>
        <w:t xml:space="preserve"> </w:t>
      </w:r>
      <w:r w:rsidRPr="00546BE0">
        <w:rPr>
          <w:rFonts w:ascii="Cambria" w:hAnsi="Cambria"/>
          <w:b/>
          <w:bCs/>
          <w:caps/>
          <w:sz w:val="24"/>
          <w:szCs w:val="24"/>
        </w:rPr>
        <w:t xml:space="preserve">com exceção do item </w:t>
      </w:r>
      <w:proofErr w:type="gramStart"/>
      <w:r w:rsidRPr="00546BE0">
        <w:rPr>
          <w:rFonts w:ascii="Cambria" w:hAnsi="Cambria"/>
          <w:b/>
          <w:bCs/>
          <w:sz w:val="24"/>
          <w:szCs w:val="24"/>
        </w:rPr>
        <w:t>5</w:t>
      </w:r>
      <w:proofErr w:type="gramEnd"/>
      <w:r w:rsidRPr="00546BE0">
        <w:rPr>
          <w:rFonts w:ascii="Cambria" w:hAnsi="Cambria"/>
          <w:b/>
          <w:bCs/>
          <w:sz w:val="24"/>
          <w:szCs w:val="24"/>
        </w:rPr>
        <w:t xml:space="preserve"> e 6.</w:t>
      </w:r>
    </w:p>
    <w:p w14:paraId="46C20493" w14:textId="24DF3291" w:rsidR="00D230AC" w:rsidRPr="007C0315" w:rsidRDefault="00D230AC" w:rsidP="00D230A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 xml:space="preserve">A ANÁLISE DOS CRITÉRIOS OBSERVADOS ABAIXO SERÁ REALIZADA COM COMPROVAÇÃO ANEXADA </w:t>
      </w:r>
      <w:proofErr w:type="gramStart"/>
      <w:r w:rsidRPr="007C0315">
        <w:rPr>
          <w:rFonts w:ascii="Cambria" w:hAnsi="Cambria"/>
          <w:b/>
          <w:bCs/>
          <w:sz w:val="24"/>
          <w:szCs w:val="24"/>
        </w:rPr>
        <w:t>À</w:t>
      </w:r>
      <w:proofErr w:type="gramEnd"/>
      <w:r w:rsidRPr="007C0315">
        <w:rPr>
          <w:rFonts w:ascii="Cambria" w:hAnsi="Cambria"/>
          <w:b/>
          <w:bCs/>
          <w:sz w:val="24"/>
          <w:szCs w:val="24"/>
        </w:rPr>
        <w:t xml:space="preserve"> ESTE DOCUMENTO</w:t>
      </w:r>
      <w:r w:rsidR="008E4DE7" w:rsidRPr="007C0315">
        <w:rPr>
          <w:rFonts w:ascii="Cambria" w:hAnsi="Cambria"/>
          <w:b/>
          <w:bCs/>
          <w:sz w:val="24"/>
          <w:szCs w:val="24"/>
        </w:rPr>
        <w:t xml:space="preserve"> EM UM ARQUIVO PDF</w:t>
      </w:r>
      <w:r w:rsidRPr="007C0315">
        <w:rPr>
          <w:rFonts w:ascii="Cambria" w:hAnsi="Cambria"/>
          <w:b/>
          <w:bCs/>
          <w:sz w:val="24"/>
          <w:szCs w:val="24"/>
        </w:rPr>
        <w:t xml:space="preserve">. </w:t>
      </w:r>
    </w:p>
    <w:p w14:paraId="46C20494" w14:textId="77777777" w:rsidR="00D230AC" w:rsidRPr="007C0315" w:rsidRDefault="00D230AC" w:rsidP="00D230A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 xml:space="preserve">OS DOCUMENTOS DEVERÃO ESTAR ORGANIZADOS, PAGINADOS E NUMERADOS DE ACORDO COM A ORDEM ABAIXO. </w:t>
      </w:r>
    </w:p>
    <w:p w14:paraId="46C20495" w14:textId="77777777" w:rsidR="00D230AC" w:rsidRPr="007C0315" w:rsidRDefault="00D230AC" w:rsidP="00D230A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 xml:space="preserve">ACRESCENTAR O NÚMERO DAS PÁGINAS (PODE SER </w:t>
      </w:r>
      <w:r w:rsidR="006739DB" w:rsidRPr="007C0315">
        <w:rPr>
          <w:rFonts w:ascii="Cambria" w:hAnsi="Cambria"/>
          <w:b/>
          <w:bCs/>
          <w:sz w:val="24"/>
          <w:szCs w:val="24"/>
        </w:rPr>
        <w:t>MANUALMENTE) DOS</w:t>
      </w:r>
      <w:r w:rsidRPr="007C0315">
        <w:rPr>
          <w:rFonts w:ascii="Cambria" w:hAnsi="Cambria"/>
          <w:b/>
          <w:bCs/>
          <w:sz w:val="24"/>
          <w:szCs w:val="24"/>
        </w:rPr>
        <w:t xml:space="preserve"> DOCUMENTOS COMPROBATÓRIOS CORRESPONDENTES A CADA ITEM ABAIXO.</w:t>
      </w:r>
    </w:p>
    <w:p w14:paraId="46C20496" w14:textId="77777777" w:rsidR="00D230AC" w:rsidRPr="007C0315" w:rsidRDefault="00D230AC" w:rsidP="00D230A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>DOCUMENTOS FORA DE ORDEM E/OU FALTOSOS NÃO SERÃO CONSIDERADOS NA PONTUAÇÃO.</w:t>
      </w:r>
    </w:p>
    <w:p w14:paraId="46C20497" w14:textId="77777777" w:rsidR="00D230AC" w:rsidRPr="007C0315" w:rsidRDefault="00D230AC" w:rsidP="00D230A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 xml:space="preserve">FAVOR NÃO </w:t>
      </w:r>
      <w:proofErr w:type="gramStart"/>
      <w:r w:rsidRPr="007C0315">
        <w:rPr>
          <w:rFonts w:ascii="Cambria" w:hAnsi="Cambria"/>
          <w:b/>
          <w:bCs/>
          <w:sz w:val="24"/>
          <w:szCs w:val="24"/>
        </w:rPr>
        <w:t>DELETAR</w:t>
      </w:r>
      <w:proofErr w:type="gramEnd"/>
      <w:r w:rsidRPr="007C0315">
        <w:rPr>
          <w:rFonts w:ascii="Cambria" w:hAnsi="Cambria"/>
          <w:b/>
          <w:bCs/>
          <w:sz w:val="24"/>
          <w:szCs w:val="24"/>
        </w:rPr>
        <w:t xml:space="preserve"> OS ITENS NÃO PONTUADOS NAS TABELAS ABAIXO.</w:t>
      </w:r>
    </w:p>
    <w:p w14:paraId="46C20498" w14:textId="77777777" w:rsidR="00D230AC" w:rsidRPr="007C0315" w:rsidRDefault="00D230AC" w:rsidP="00D230A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caps/>
          <w:sz w:val="24"/>
          <w:szCs w:val="24"/>
        </w:rPr>
        <w:t>Caso necessário inserir mais linhas nos itens.</w:t>
      </w:r>
    </w:p>
    <w:p w14:paraId="46C20499" w14:textId="77777777" w:rsidR="008E4DE7" w:rsidRPr="007C0315" w:rsidRDefault="008E4DE7" w:rsidP="008E4DE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20"/>
        <w:jc w:val="both"/>
        <w:rPr>
          <w:rFonts w:ascii="Cambria" w:hAnsi="Cambria"/>
          <w:b/>
          <w:bCs/>
          <w:sz w:val="24"/>
          <w:szCs w:val="24"/>
        </w:rPr>
      </w:pPr>
    </w:p>
    <w:p w14:paraId="46C2049A" w14:textId="2CC6B820" w:rsidR="00D230AC" w:rsidRPr="007C0315" w:rsidRDefault="00D230AC" w:rsidP="00D230AC">
      <w:pPr>
        <w:jc w:val="both"/>
        <w:rPr>
          <w:rFonts w:ascii="Cambria" w:hAnsi="Cambria"/>
          <w:b/>
          <w:bCs/>
          <w:caps/>
          <w:sz w:val="24"/>
          <w:szCs w:val="24"/>
        </w:rPr>
      </w:pPr>
      <w:r w:rsidRPr="007C0315">
        <w:rPr>
          <w:rFonts w:ascii="Cambria" w:hAnsi="Cambria"/>
          <w:b/>
          <w:bCs/>
          <w:caps/>
          <w:sz w:val="24"/>
          <w:szCs w:val="24"/>
        </w:rPr>
        <w:t>Importante: Não anexe documentos que não se adequem aos critérios, em número superior ao solicitado ou que foram realizados/ publicados fora do períod</w:t>
      </w:r>
      <w:r w:rsidR="00546BE0">
        <w:rPr>
          <w:rFonts w:ascii="Cambria" w:hAnsi="Cambria"/>
          <w:b/>
          <w:bCs/>
          <w:caps/>
          <w:sz w:val="24"/>
          <w:szCs w:val="24"/>
        </w:rPr>
        <w:t>o estabelecido.</w:t>
      </w:r>
    </w:p>
    <w:p w14:paraId="46C2049B" w14:textId="77777777" w:rsidR="00D230AC" w:rsidRPr="007C0315" w:rsidRDefault="00D230AC" w:rsidP="00D230AC">
      <w:pPr>
        <w:rPr>
          <w:rFonts w:ascii="Cambria" w:hAnsi="Cambria"/>
          <w:b/>
          <w:bCs/>
          <w:caps/>
          <w:sz w:val="24"/>
          <w:szCs w:val="24"/>
        </w:rPr>
      </w:pPr>
    </w:p>
    <w:p w14:paraId="46C2049C" w14:textId="77777777" w:rsidR="00D230AC" w:rsidRPr="007C0315" w:rsidRDefault="00D230AC" w:rsidP="00D230AC">
      <w:pPr>
        <w:rPr>
          <w:rFonts w:ascii="Cambria" w:hAnsi="Cambria"/>
          <w:sz w:val="24"/>
          <w:szCs w:val="24"/>
        </w:rPr>
      </w:pPr>
    </w:p>
    <w:p w14:paraId="46C2049D" w14:textId="77777777" w:rsidR="00D230AC" w:rsidRPr="007C0315" w:rsidRDefault="00D230AC" w:rsidP="009472ED">
      <w:pPr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>1. Participação em eventos científicos.</w:t>
      </w:r>
    </w:p>
    <w:tbl>
      <w:tblPr>
        <w:tblW w:w="890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4536"/>
        <w:gridCol w:w="825"/>
      </w:tblGrid>
      <w:tr w:rsidR="00D230AC" w:rsidRPr="007C0315" w14:paraId="46C204A1" w14:textId="77777777" w:rsidTr="009472ED">
        <w:trPr>
          <w:trHeight w:val="6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9E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proofErr w:type="gramStart"/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n.</w:t>
            </w:r>
            <w:proofErr w:type="gramEnd"/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9F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gramStart"/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1</w:t>
            </w:r>
            <w:proofErr w:type="gramEnd"/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 xml:space="preserve"> Participação em evento científico fora ou dentro do país (Congresso, Simpósio, Encontro, Ciclo de Palestras, </w:t>
            </w:r>
            <w:proofErr w:type="spellStart"/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etc</w:t>
            </w:r>
            <w:proofErr w:type="spellEnd"/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) – 0,1 ponto por evento. Limite de 15 itens. Pontuação Máxima = 1,5 pontos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A0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Pág.</w:t>
            </w:r>
          </w:p>
        </w:tc>
      </w:tr>
      <w:tr w:rsidR="00D230AC" w:rsidRPr="007C0315" w14:paraId="46C204A5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A2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A3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 xml:space="preserve">Nome do evento, Local e </w:t>
            </w:r>
            <w:proofErr w:type="gramStart"/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Data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A4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X</w:t>
            </w:r>
          </w:p>
        </w:tc>
      </w:tr>
      <w:tr w:rsidR="00D230AC" w:rsidRPr="007C0315" w14:paraId="46C204A9" w14:textId="77777777" w:rsidTr="009472ED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A6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A7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A8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4AD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AA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AB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AC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4B1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AE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AF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B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4B5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B2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B3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B4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4B9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B6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B7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B8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4BD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BA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BB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BC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4C1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BE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BF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C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4C5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C2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C3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C4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4C9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C6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C7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C8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4CD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CA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CB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CC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4D1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CE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CF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D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4D5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D2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D3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D4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4D9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D6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D7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D8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4DD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DA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DB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DC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4E1" w14:textId="77777777" w:rsidTr="00D230AC">
        <w:trPr>
          <w:trHeight w:val="241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DE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  Número de Eventos = 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DF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Total de pontos = 00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E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6C204E2" w14:textId="77777777" w:rsidR="00D230AC" w:rsidRPr="007C0315" w:rsidRDefault="00D230AC" w:rsidP="009472ED">
      <w:pPr>
        <w:spacing w:line="24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46C204E3" w14:textId="77777777" w:rsidR="00D230AC" w:rsidRPr="007C0315" w:rsidRDefault="00D230AC" w:rsidP="009472ED">
      <w:pPr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>2. Artigos publicados ou comprovadamente aceitos.</w:t>
      </w:r>
    </w:p>
    <w:p w14:paraId="46C204E4" w14:textId="77777777" w:rsidR="00D230AC" w:rsidRDefault="00D230AC" w:rsidP="009472ED">
      <w:pPr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 xml:space="preserve">Serão utilizados os critérios da Capes da área Medicina </w:t>
      </w:r>
      <w:proofErr w:type="gramStart"/>
      <w:r w:rsidRPr="007C0315">
        <w:rPr>
          <w:rFonts w:ascii="Cambria" w:hAnsi="Cambria"/>
          <w:b/>
          <w:bCs/>
          <w:sz w:val="24"/>
          <w:szCs w:val="24"/>
        </w:rPr>
        <w:t>1</w:t>
      </w:r>
      <w:proofErr w:type="gramEnd"/>
      <w:r w:rsidRPr="007C0315">
        <w:rPr>
          <w:rFonts w:ascii="Cambria" w:hAnsi="Cambria"/>
          <w:b/>
          <w:bCs/>
          <w:sz w:val="24"/>
          <w:szCs w:val="24"/>
        </w:rPr>
        <w:t xml:space="preserve"> para classificação dos artigos de acordo com o fator de impacto e/ou base indexada </w:t>
      </w:r>
      <w:r w:rsidRPr="007C0315">
        <w:rPr>
          <w:rFonts w:ascii="Cambria" w:hAnsi="Cambria"/>
          <w:b/>
          <w:bCs/>
          <w:caps/>
          <w:sz w:val="24"/>
          <w:szCs w:val="24"/>
        </w:rPr>
        <w:t>DE ACORDO com a tabela abaixo</w:t>
      </w:r>
      <w:r w:rsidRPr="007C0315">
        <w:rPr>
          <w:rFonts w:ascii="Cambria" w:hAnsi="Cambria"/>
          <w:b/>
          <w:bCs/>
          <w:sz w:val="24"/>
          <w:szCs w:val="24"/>
        </w:rPr>
        <w:t>. Produção científica no formato de “cartas ao editor” NÃO será aceita neste item. Comprovar APENAS com a primeira página do artigo (contendo os autores, título e referência da revista).</w:t>
      </w:r>
    </w:p>
    <w:p w14:paraId="2F5AC5E0" w14:textId="77777777" w:rsidR="00C40E69" w:rsidRPr="006D7A31" w:rsidRDefault="00C40E69" w:rsidP="00C40E69">
      <w:pPr>
        <w:spacing w:line="240" w:lineRule="auto"/>
        <w:jc w:val="both"/>
        <w:rPr>
          <w:rFonts w:ascii="Cambria" w:hAnsi="Cambria"/>
          <w:b/>
          <w:bCs/>
          <w:sz w:val="24"/>
          <w:szCs w:val="24"/>
          <w:u w:color="FF0000"/>
        </w:rPr>
      </w:pPr>
      <w:proofErr w:type="spellStart"/>
      <w:r w:rsidRPr="006D7A31">
        <w:rPr>
          <w:rFonts w:ascii="Cambria" w:hAnsi="Cambria"/>
          <w:b/>
          <w:bCs/>
          <w:sz w:val="24"/>
          <w:szCs w:val="24"/>
          <w:u w:color="FF0000"/>
        </w:rPr>
        <w:t>Obs</w:t>
      </w:r>
      <w:proofErr w:type="spellEnd"/>
      <w:r w:rsidRPr="006D7A31">
        <w:rPr>
          <w:rFonts w:ascii="Cambria" w:hAnsi="Cambria"/>
          <w:b/>
          <w:bCs/>
          <w:sz w:val="24"/>
          <w:szCs w:val="24"/>
          <w:u w:color="FF0000"/>
        </w:rPr>
        <w:t xml:space="preserve">: </w:t>
      </w:r>
    </w:p>
    <w:p w14:paraId="4EE7D81E" w14:textId="000FF5F0" w:rsidR="00C40E69" w:rsidRPr="006D7A31" w:rsidRDefault="00C40E69" w:rsidP="00C40E69">
      <w:pPr>
        <w:spacing w:line="240" w:lineRule="auto"/>
        <w:jc w:val="both"/>
        <w:rPr>
          <w:rFonts w:ascii="Cambria" w:hAnsi="Cambria"/>
          <w:b/>
          <w:bCs/>
          <w:sz w:val="24"/>
          <w:szCs w:val="24"/>
          <w:u w:color="FF0000"/>
        </w:rPr>
      </w:pPr>
      <w:r w:rsidRPr="006D7A31">
        <w:rPr>
          <w:rFonts w:ascii="Cambria" w:hAnsi="Cambria"/>
          <w:b/>
          <w:bCs/>
          <w:sz w:val="24"/>
          <w:szCs w:val="24"/>
          <w:u w:color="FF0000"/>
        </w:rPr>
        <w:t xml:space="preserve">- </w:t>
      </w:r>
      <w:proofErr w:type="gramStart"/>
      <w:r w:rsidRPr="006D7A31">
        <w:rPr>
          <w:rFonts w:ascii="Cambria" w:hAnsi="Cambria"/>
          <w:b/>
          <w:bCs/>
          <w:sz w:val="24"/>
          <w:szCs w:val="24"/>
          <w:u w:color="FF0000"/>
        </w:rPr>
        <w:t xml:space="preserve">Não serão aceitos neste item artigos no formato do </w:t>
      </w:r>
      <w:r w:rsidRPr="00202769">
        <w:rPr>
          <w:rFonts w:asciiTheme="minorHAnsi" w:hAnsiTheme="minorHAnsi"/>
          <w:b/>
          <w:bCs/>
          <w:sz w:val="24"/>
          <w:szCs w:val="24"/>
          <w:u w:color="FF0000"/>
        </w:rPr>
        <w:t>tipo “</w:t>
      </w:r>
      <w:r w:rsidR="00202769" w:rsidRPr="00202769">
        <w:rPr>
          <w:rFonts w:asciiTheme="minorHAnsi" w:hAnsiTheme="minorHAnsi"/>
          <w:b/>
          <w:sz w:val="24"/>
          <w:szCs w:val="24"/>
        </w:rPr>
        <w:t>Carta ao editor”, “resposta à carta ao editor”, “perspectivas”, editoriais ou similares e protocolos de estudo</w:t>
      </w:r>
      <w:r w:rsidRPr="00202769">
        <w:rPr>
          <w:rFonts w:asciiTheme="minorHAnsi" w:hAnsiTheme="minorHAnsi"/>
          <w:b/>
          <w:bCs/>
          <w:sz w:val="24"/>
          <w:szCs w:val="24"/>
          <w:u w:color="FF0000"/>
        </w:rPr>
        <w:t>”</w:t>
      </w:r>
      <w:proofErr w:type="gramEnd"/>
      <w:r w:rsidRPr="00202769">
        <w:rPr>
          <w:rFonts w:asciiTheme="minorHAnsi" w:hAnsiTheme="minorHAnsi"/>
          <w:b/>
          <w:bCs/>
          <w:sz w:val="24"/>
          <w:szCs w:val="24"/>
          <w:u w:color="FF0000"/>
        </w:rPr>
        <w:t>.</w:t>
      </w:r>
    </w:p>
    <w:p w14:paraId="085F0020" w14:textId="7FB2F196" w:rsidR="00C40E69" w:rsidRDefault="00C40E69" w:rsidP="00C40E69">
      <w:pPr>
        <w:spacing w:line="240" w:lineRule="auto"/>
        <w:jc w:val="both"/>
        <w:rPr>
          <w:rFonts w:ascii="Cambria" w:hAnsi="Cambria"/>
          <w:b/>
          <w:bCs/>
          <w:sz w:val="24"/>
          <w:szCs w:val="24"/>
          <w:u w:color="FF0000"/>
        </w:rPr>
      </w:pPr>
      <w:r w:rsidRPr="006D7A31">
        <w:rPr>
          <w:rFonts w:ascii="Cambria" w:hAnsi="Cambria"/>
          <w:b/>
          <w:bCs/>
          <w:sz w:val="24"/>
          <w:szCs w:val="24"/>
          <w:u w:color="FF0000"/>
        </w:rPr>
        <w:t>- Não serão aceitos neste item artigos publicado</w:t>
      </w:r>
      <w:r w:rsidR="009E65FE" w:rsidRPr="006D7A31">
        <w:rPr>
          <w:rFonts w:ascii="Cambria" w:hAnsi="Cambria"/>
          <w:b/>
          <w:bCs/>
          <w:sz w:val="24"/>
          <w:szCs w:val="24"/>
          <w:u w:color="FF0000"/>
        </w:rPr>
        <w:t>s</w:t>
      </w:r>
      <w:r w:rsidRPr="006D7A31">
        <w:rPr>
          <w:rFonts w:ascii="Cambria" w:hAnsi="Cambria"/>
          <w:b/>
          <w:bCs/>
          <w:sz w:val="24"/>
          <w:szCs w:val="24"/>
          <w:u w:color="FF0000"/>
        </w:rPr>
        <w:t xml:space="preserve"> em revistas consideradas “predatórias”</w:t>
      </w:r>
      <w:r w:rsidR="009E65FE" w:rsidRPr="006D7A31">
        <w:rPr>
          <w:rFonts w:ascii="Cambria" w:hAnsi="Cambria"/>
          <w:b/>
          <w:bCs/>
          <w:sz w:val="24"/>
          <w:szCs w:val="24"/>
          <w:u w:color="FF0000"/>
        </w:rPr>
        <w:t xml:space="preserve">. A comissão de bolsa terá a prerrogativa dessa classificação baseada nas bases de indexação, no </w:t>
      </w:r>
      <w:proofErr w:type="spellStart"/>
      <w:r w:rsidR="009E65FE" w:rsidRPr="006D7A31">
        <w:rPr>
          <w:rFonts w:ascii="Cambria" w:hAnsi="Cambria"/>
          <w:b/>
          <w:bCs/>
          <w:i/>
          <w:sz w:val="24"/>
          <w:szCs w:val="24"/>
          <w:u w:color="FF0000"/>
        </w:rPr>
        <w:t>Journal</w:t>
      </w:r>
      <w:proofErr w:type="spellEnd"/>
      <w:r w:rsidR="009E65FE" w:rsidRPr="006D7A31">
        <w:rPr>
          <w:rFonts w:ascii="Cambria" w:hAnsi="Cambria"/>
          <w:b/>
          <w:bCs/>
          <w:i/>
          <w:sz w:val="24"/>
          <w:szCs w:val="24"/>
          <w:u w:color="FF0000"/>
        </w:rPr>
        <w:t xml:space="preserve"> </w:t>
      </w:r>
      <w:proofErr w:type="spellStart"/>
      <w:r w:rsidR="00865550" w:rsidRPr="006D7A31">
        <w:rPr>
          <w:rFonts w:ascii="Cambria" w:hAnsi="Cambria"/>
          <w:b/>
          <w:bCs/>
          <w:i/>
          <w:sz w:val="24"/>
          <w:szCs w:val="24"/>
          <w:u w:color="FF0000"/>
        </w:rPr>
        <w:t>Citation</w:t>
      </w:r>
      <w:proofErr w:type="spellEnd"/>
      <w:r w:rsidR="00865550" w:rsidRPr="006D7A31">
        <w:rPr>
          <w:rFonts w:ascii="Cambria" w:hAnsi="Cambria"/>
          <w:b/>
          <w:bCs/>
          <w:i/>
          <w:sz w:val="24"/>
          <w:szCs w:val="24"/>
          <w:u w:color="FF0000"/>
        </w:rPr>
        <w:t xml:space="preserve"> </w:t>
      </w:r>
      <w:proofErr w:type="spellStart"/>
      <w:r w:rsidR="00865550" w:rsidRPr="006D7A31">
        <w:rPr>
          <w:rFonts w:ascii="Cambria" w:hAnsi="Cambria"/>
          <w:b/>
          <w:bCs/>
          <w:i/>
          <w:sz w:val="24"/>
          <w:szCs w:val="24"/>
          <w:u w:color="FF0000"/>
        </w:rPr>
        <w:t>Reports</w:t>
      </w:r>
      <w:proofErr w:type="spellEnd"/>
      <w:r w:rsidR="00865550" w:rsidRPr="006D7A31">
        <w:rPr>
          <w:rFonts w:ascii="Cambria" w:hAnsi="Cambria"/>
          <w:b/>
          <w:bCs/>
          <w:sz w:val="24"/>
          <w:szCs w:val="24"/>
          <w:u w:color="FF0000"/>
        </w:rPr>
        <w:t xml:space="preserve"> – JCR e/ou </w:t>
      </w:r>
      <w:proofErr w:type="spellStart"/>
      <w:proofErr w:type="gramStart"/>
      <w:r w:rsidR="00865550" w:rsidRPr="006D7A31">
        <w:rPr>
          <w:rFonts w:ascii="Cambria" w:hAnsi="Cambria"/>
          <w:b/>
          <w:bCs/>
          <w:sz w:val="24"/>
          <w:szCs w:val="24"/>
          <w:u w:color="FF0000"/>
        </w:rPr>
        <w:t>SCImago</w:t>
      </w:r>
      <w:proofErr w:type="spellEnd"/>
      <w:proofErr w:type="gramEnd"/>
      <w:r w:rsidR="00865550" w:rsidRPr="006D7A31">
        <w:rPr>
          <w:rFonts w:ascii="Cambria" w:hAnsi="Cambria"/>
          <w:b/>
          <w:bCs/>
          <w:sz w:val="24"/>
          <w:szCs w:val="24"/>
          <w:u w:color="FF0000"/>
        </w:rPr>
        <w:t>.</w:t>
      </w:r>
    </w:p>
    <w:p w14:paraId="739C1DA4" w14:textId="77777777" w:rsidR="002F45FD" w:rsidRDefault="002F45FD" w:rsidP="00C40E69">
      <w:pPr>
        <w:spacing w:line="240" w:lineRule="auto"/>
        <w:jc w:val="both"/>
        <w:rPr>
          <w:rFonts w:ascii="Cambria" w:hAnsi="Cambria"/>
          <w:b/>
          <w:bCs/>
          <w:sz w:val="24"/>
          <w:szCs w:val="24"/>
          <w:u w:color="FF0000"/>
        </w:rPr>
      </w:pPr>
    </w:p>
    <w:p w14:paraId="472A0733" w14:textId="77777777" w:rsidR="002F45FD" w:rsidRDefault="002F45FD" w:rsidP="00C40E69">
      <w:pPr>
        <w:spacing w:line="240" w:lineRule="auto"/>
        <w:jc w:val="both"/>
        <w:rPr>
          <w:rFonts w:ascii="Cambria" w:hAnsi="Cambria"/>
          <w:b/>
          <w:bCs/>
          <w:sz w:val="24"/>
          <w:szCs w:val="24"/>
          <w:u w:color="FF0000"/>
        </w:rPr>
      </w:pPr>
    </w:p>
    <w:p w14:paraId="32631BA6" w14:textId="77777777" w:rsidR="002F45FD" w:rsidRDefault="002F45FD" w:rsidP="00C40E69">
      <w:pPr>
        <w:spacing w:line="240" w:lineRule="auto"/>
        <w:jc w:val="both"/>
        <w:rPr>
          <w:rFonts w:ascii="Cambria" w:hAnsi="Cambria"/>
          <w:b/>
          <w:bCs/>
          <w:sz w:val="24"/>
          <w:szCs w:val="24"/>
          <w:u w:color="FF0000"/>
        </w:rPr>
      </w:pPr>
    </w:p>
    <w:p w14:paraId="71C03AFF" w14:textId="77777777" w:rsidR="002F45FD" w:rsidRDefault="002F45FD" w:rsidP="00C40E69">
      <w:pPr>
        <w:spacing w:line="240" w:lineRule="auto"/>
        <w:jc w:val="both"/>
        <w:rPr>
          <w:rFonts w:ascii="Cambria" w:hAnsi="Cambria"/>
          <w:b/>
          <w:bCs/>
          <w:sz w:val="24"/>
          <w:szCs w:val="24"/>
          <w:u w:color="FF0000"/>
        </w:rPr>
      </w:pPr>
    </w:p>
    <w:p w14:paraId="586E3E2D" w14:textId="77777777" w:rsidR="002F45FD" w:rsidRDefault="002F45FD" w:rsidP="00C40E69">
      <w:pPr>
        <w:spacing w:line="240" w:lineRule="auto"/>
        <w:jc w:val="both"/>
        <w:rPr>
          <w:rFonts w:ascii="Cambria" w:hAnsi="Cambria"/>
          <w:b/>
          <w:bCs/>
          <w:sz w:val="24"/>
          <w:szCs w:val="24"/>
          <w:u w:color="FF0000"/>
        </w:rPr>
      </w:pPr>
    </w:p>
    <w:p w14:paraId="76A44BE8" w14:textId="77777777" w:rsidR="002F45FD" w:rsidRDefault="002F45FD" w:rsidP="00C40E69">
      <w:pPr>
        <w:spacing w:line="240" w:lineRule="auto"/>
        <w:jc w:val="both"/>
        <w:rPr>
          <w:rFonts w:ascii="Cambria" w:hAnsi="Cambria"/>
          <w:b/>
          <w:bCs/>
          <w:sz w:val="24"/>
          <w:szCs w:val="24"/>
          <w:u w:color="FF0000"/>
        </w:rPr>
      </w:pPr>
    </w:p>
    <w:p w14:paraId="18010C7A" w14:textId="77777777" w:rsidR="002F45FD" w:rsidRDefault="002F45FD" w:rsidP="00C40E69">
      <w:pPr>
        <w:spacing w:line="240" w:lineRule="auto"/>
        <w:jc w:val="both"/>
        <w:rPr>
          <w:rFonts w:ascii="Cambria" w:hAnsi="Cambria"/>
          <w:b/>
          <w:bCs/>
          <w:sz w:val="24"/>
          <w:szCs w:val="24"/>
          <w:u w:color="FF0000"/>
        </w:rPr>
      </w:pPr>
    </w:p>
    <w:p w14:paraId="7B486E45" w14:textId="77777777" w:rsidR="002F45FD" w:rsidRDefault="002F45FD" w:rsidP="00C40E69">
      <w:pPr>
        <w:spacing w:line="240" w:lineRule="auto"/>
        <w:jc w:val="both"/>
        <w:rPr>
          <w:rFonts w:ascii="Cambria" w:hAnsi="Cambria"/>
          <w:b/>
          <w:bCs/>
          <w:sz w:val="24"/>
          <w:szCs w:val="24"/>
          <w:u w:color="FF0000"/>
        </w:rPr>
      </w:pPr>
    </w:p>
    <w:tbl>
      <w:tblPr>
        <w:tblStyle w:val="GridTable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8"/>
        <w:gridCol w:w="4418"/>
      </w:tblGrid>
      <w:tr w:rsidR="002F45FD" w14:paraId="1BA39919" w14:textId="77777777" w:rsidTr="002F45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FC08F2F" w14:textId="6CEF345F" w:rsidR="002F45FD" w:rsidRPr="002F45FD" w:rsidRDefault="002F45FD" w:rsidP="002F45FD">
            <w:pPr>
              <w:spacing w:line="240" w:lineRule="auto"/>
              <w:jc w:val="center"/>
              <w:rPr>
                <w:rFonts w:ascii="Cambria" w:hAnsi="Cambria"/>
                <w:bCs w:val="0"/>
                <w:sz w:val="24"/>
                <w:szCs w:val="24"/>
                <w:u w:color="FF0000"/>
              </w:rPr>
            </w:pPr>
            <w:r w:rsidRPr="006D7A31">
              <w:rPr>
                <w:rFonts w:ascii="Cambria" w:hAnsi="Cambria"/>
                <w:bCs w:val="0"/>
                <w:sz w:val="21"/>
                <w:u w:color="FFFFFF"/>
              </w:rPr>
              <w:t xml:space="preserve">Fatores de impacto (FI) identificado pelo </w:t>
            </w:r>
            <w:proofErr w:type="spellStart"/>
            <w:r w:rsidRPr="006D7A31">
              <w:rPr>
                <w:rFonts w:ascii="Cambria" w:hAnsi="Cambria"/>
                <w:bCs w:val="0"/>
                <w:i/>
                <w:sz w:val="21"/>
                <w:u w:color="FFFFFF"/>
              </w:rPr>
              <w:t>Jounal</w:t>
            </w:r>
            <w:proofErr w:type="spellEnd"/>
            <w:r w:rsidRPr="006D7A31">
              <w:rPr>
                <w:rFonts w:ascii="Cambria" w:hAnsi="Cambria"/>
                <w:bCs w:val="0"/>
                <w:i/>
                <w:sz w:val="21"/>
                <w:u w:color="FFFFFF"/>
              </w:rPr>
              <w:t xml:space="preserve"> </w:t>
            </w:r>
            <w:proofErr w:type="spellStart"/>
            <w:r w:rsidRPr="006D7A31">
              <w:rPr>
                <w:rFonts w:ascii="Cambria" w:hAnsi="Cambria"/>
                <w:bCs w:val="0"/>
                <w:i/>
                <w:sz w:val="21"/>
                <w:u w:color="FFFFFF"/>
              </w:rPr>
              <w:t>Citation</w:t>
            </w:r>
            <w:proofErr w:type="spellEnd"/>
            <w:r w:rsidRPr="006D7A31">
              <w:rPr>
                <w:rFonts w:ascii="Cambria" w:hAnsi="Cambria"/>
                <w:bCs w:val="0"/>
                <w:i/>
                <w:sz w:val="21"/>
                <w:u w:color="FFFFFF"/>
              </w:rPr>
              <w:t xml:space="preserve"> </w:t>
            </w:r>
            <w:proofErr w:type="spellStart"/>
            <w:r w:rsidRPr="006D7A31">
              <w:rPr>
                <w:rFonts w:ascii="Cambria" w:hAnsi="Cambria"/>
                <w:bCs w:val="0"/>
                <w:i/>
                <w:sz w:val="21"/>
                <w:u w:color="FFFFFF"/>
              </w:rPr>
              <w:t>Reports</w:t>
            </w:r>
            <w:proofErr w:type="spellEnd"/>
            <w:r w:rsidRPr="006D7A31">
              <w:rPr>
                <w:rFonts w:ascii="Cambria" w:hAnsi="Cambria"/>
                <w:bCs w:val="0"/>
                <w:sz w:val="21"/>
                <w:u w:color="FFFFFF"/>
              </w:rPr>
              <w:t xml:space="preserve"> – JCR e/ou base de dados indexada</w:t>
            </w:r>
          </w:p>
        </w:tc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941C807" w14:textId="66989A08" w:rsidR="002F45FD" w:rsidRPr="002F45FD" w:rsidRDefault="002F45FD" w:rsidP="002F45F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sz w:val="24"/>
                <w:szCs w:val="24"/>
                <w:u w:color="FF0000"/>
              </w:rPr>
            </w:pPr>
            <w:r>
              <w:rPr>
                <w:rFonts w:ascii="Cambria" w:hAnsi="Cambria"/>
                <w:bCs w:val="0"/>
                <w:sz w:val="21"/>
                <w:u w:color="FFFFFF"/>
              </w:rPr>
              <w:t>PONTUAÇÃO</w:t>
            </w:r>
          </w:p>
        </w:tc>
      </w:tr>
      <w:tr w:rsidR="002F45FD" w14:paraId="72026082" w14:textId="77777777" w:rsidTr="002F4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6E3524C7" w14:textId="54401BDA" w:rsidR="002F45FD" w:rsidRDefault="002F45FD" w:rsidP="002F45FD">
            <w:pPr>
              <w:spacing w:line="240" w:lineRule="auto"/>
              <w:jc w:val="center"/>
              <w:rPr>
                <w:rFonts w:ascii="Cambria" w:hAnsi="Cambria"/>
                <w:b w:val="0"/>
                <w:bCs w:val="0"/>
                <w:sz w:val="24"/>
                <w:szCs w:val="24"/>
                <w:u w:color="FF0000"/>
              </w:rPr>
            </w:pPr>
            <w:r w:rsidRPr="007C0315">
              <w:rPr>
                <w:rFonts w:ascii="Cambria" w:hAnsi="Cambria"/>
                <w:b w:val="0"/>
                <w:bCs w:val="0"/>
                <w:sz w:val="21"/>
              </w:rPr>
              <w:t>≥ 4,5</w:t>
            </w:r>
          </w:p>
        </w:tc>
        <w:tc>
          <w:tcPr>
            <w:tcW w:w="2500" w:type="pct"/>
            <w:vAlign w:val="center"/>
          </w:tcPr>
          <w:p w14:paraId="07D0D830" w14:textId="2FB902E5" w:rsidR="002F45FD" w:rsidRDefault="002F45FD" w:rsidP="002F45F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4"/>
                <w:szCs w:val="24"/>
                <w:u w:color="FF0000"/>
              </w:rPr>
            </w:pPr>
            <w:r w:rsidRPr="007C0315">
              <w:rPr>
                <w:rFonts w:ascii="Cambria" w:hAnsi="Cambria"/>
                <w:b/>
                <w:bCs/>
                <w:sz w:val="21"/>
              </w:rPr>
              <w:t>10</w:t>
            </w:r>
            <w:r>
              <w:rPr>
                <w:rFonts w:ascii="Cambria" w:hAnsi="Cambria"/>
                <w:b/>
                <w:bCs/>
                <w:sz w:val="21"/>
              </w:rPr>
              <w:t>,0</w:t>
            </w:r>
          </w:p>
        </w:tc>
      </w:tr>
      <w:tr w:rsidR="002F45FD" w14:paraId="1402A5A6" w14:textId="77777777" w:rsidTr="002F4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603D4878" w14:textId="5F42C4C8" w:rsidR="002F45FD" w:rsidRDefault="002F45FD" w:rsidP="002F45FD">
            <w:pPr>
              <w:spacing w:line="240" w:lineRule="auto"/>
              <w:jc w:val="center"/>
              <w:rPr>
                <w:rFonts w:ascii="Cambria" w:hAnsi="Cambria"/>
                <w:b w:val="0"/>
                <w:bCs w:val="0"/>
                <w:sz w:val="24"/>
                <w:szCs w:val="24"/>
                <w:u w:color="FF0000"/>
              </w:rPr>
            </w:pPr>
            <w:r w:rsidRPr="007C0315">
              <w:rPr>
                <w:rFonts w:ascii="Cambria" w:hAnsi="Cambria"/>
                <w:b w:val="0"/>
                <w:bCs w:val="0"/>
                <w:sz w:val="21"/>
              </w:rPr>
              <w:t>&gt; 3,22 ≤ 4,49</w:t>
            </w:r>
          </w:p>
        </w:tc>
        <w:tc>
          <w:tcPr>
            <w:tcW w:w="2500" w:type="pct"/>
            <w:vAlign w:val="center"/>
          </w:tcPr>
          <w:p w14:paraId="2A121D81" w14:textId="67B0D1B2" w:rsidR="002F45FD" w:rsidRDefault="002F45FD" w:rsidP="002F45F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4"/>
                <w:szCs w:val="24"/>
                <w:u w:color="FF0000"/>
              </w:rPr>
            </w:pPr>
            <w:r w:rsidRPr="007C0315">
              <w:rPr>
                <w:rFonts w:ascii="Cambria" w:hAnsi="Cambria"/>
                <w:b/>
                <w:bCs/>
                <w:sz w:val="21"/>
              </w:rPr>
              <w:t>8</w:t>
            </w:r>
            <w:r>
              <w:rPr>
                <w:rFonts w:ascii="Cambria" w:hAnsi="Cambria"/>
                <w:b/>
                <w:bCs/>
                <w:sz w:val="21"/>
              </w:rPr>
              <w:t>,0</w:t>
            </w:r>
          </w:p>
        </w:tc>
      </w:tr>
      <w:tr w:rsidR="002F45FD" w14:paraId="1843F140" w14:textId="77777777" w:rsidTr="002F4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4499853B" w14:textId="26CC09E1" w:rsidR="002F45FD" w:rsidRDefault="002F45FD" w:rsidP="002F45FD">
            <w:pPr>
              <w:spacing w:line="240" w:lineRule="auto"/>
              <w:jc w:val="center"/>
              <w:rPr>
                <w:rFonts w:ascii="Cambria" w:hAnsi="Cambria"/>
                <w:b w:val="0"/>
                <w:bCs w:val="0"/>
                <w:sz w:val="24"/>
                <w:szCs w:val="24"/>
                <w:u w:color="FF0000"/>
              </w:rPr>
            </w:pPr>
            <w:r w:rsidRPr="007C0315">
              <w:rPr>
                <w:rFonts w:ascii="Cambria" w:hAnsi="Cambria"/>
                <w:b w:val="0"/>
                <w:bCs w:val="0"/>
                <w:sz w:val="21"/>
              </w:rPr>
              <w:t>&gt; 2,2 ≤ 3,21</w:t>
            </w:r>
          </w:p>
        </w:tc>
        <w:tc>
          <w:tcPr>
            <w:tcW w:w="2500" w:type="pct"/>
            <w:vAlign w:val="center"/>
          </w:tcPr>
          <w:p w14:paraId="5098FD8D" w14:textId="056996F3" w:rsidR="002F45FD" w:rsidRDefault="002F45FD" w:rsidP="002F45F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4"/>
                <w:szCs w:val="24"/>
                <w:u w:color="FF0000"/>
              </w:rPr>
            </w:pPr>
            <w:r w:rsidRPr="007C0315">
              <w:rPr>
                <w:rFonts w:ascii="Cambria" w:hAnsi="Cambria"/>
                <w:b/>
                <w:bCs/>
                <w:sz w:val="21"/>
              </w:rPr>
              <w:t>6</w:t>
            </w:r>
            <w:r>
              <w:rPr>
                <w:rFonts w:ascii="Cambria" w:hAnsi="Cambria"/>
                <w:b/>
                <w:bCs/>
                <w:sz w:val="21"/>
              </w:rPr>
              <w:t>,0</w:t>
            </w:r>
          </w:p>
        </w:tc>
      </w:tr>
      <w:tr w:rsidR="002F45FD" w14:paraId="57545399" w14:textId="77777777" w:rsidTr="002F4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018AF4BA" w14:textId="32BC90D6" w:rsidR="002F45FD" w:rsidRDefault="002F45FD" w:rsidP="002F45FD">
            <w:pPr>
              <w:spacing w:line="240" w:lineRule="auto"/>
              <w:jc w:val="center"/>
              <w:rPr>
                <w:rFonts w:ascii="Cambria" w:hAnsi="Cambria"/>
                <w:b w:val="0"/>
                <w:bCs w:val="0"/>
                <w:sz w:val="24"/>
                <w:szCs w:val="24"/>
                <w:u w:color="FF0000"/>
              </w:rPr>
            </w:pPr>
            <w:r w:rsidRPr="007C0315">
              <w:rPr>
                <w:rFonts w:ascii="Cambria" w:hAnsi="Cambria"/>
                <w:b w:val="0"/>
                <w:bCs w:val="0"/>
                <w:sz w:val="21"/>
              </w:rPr>
              <w:t>&gt; 1,10 ≤ 2,20</w:t>
            </w:r>
          </w:p>
        </w:tc>
        <w:tc>
          <w:tcPr>
            <w:tcW w:w="2500" w:type="pct"/>
            <w:vAlign w:val="center"/>
          </w:tcPr>
          <w:p w14:paraId="4ADB3A31" w14:textId="3ED0905D" w:rsidR="002F45FD" w:rsidRDefault="002F45FD" w:rsidP="002F45F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4"/>
                <w:szCs w:val="24"/>
                <w:u w:color="FF0000"/>
              </w:rPr>
            </w:pPr>
            <w:r w:rsidRPr="007C0315">
              <w:rPr>
                <w:rFonts w:ascii="Cambria" w:hAnsi="Cambria"/>
                <w:b/>
                <w:bCs/>
                <w:sz w:val="21"/>
              </w:rPr>
              <w:t>4</w:t>
            </w:r>
            <w:r>
              <w:rPr>
                <w:rFonts w:ascii="Cambria" w:hAnsi="Cambria"/>
                <w:b/>
                <w:bCs/>
                <w:sz w:val="21"/>
              </w:rPr>
              <w:t>,0</w:t>
            </w:r>
          </w:p>
        </w:tc>
      </w:tr>
      <w:tr w:rsidR="002F45FD" w14:paraId="766AB243" w14:textId="77777777" w:rsidTr="002F4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59180C2B" w14:textId="22490E14" w:rsidR="002F45FD" w:rsidRDefault="002F45FD" w:rsidP="002F45FD">
            <w:pPr>
              <w:spacing w:line="240" w:lineRule="auto"/>
              <w:jc w:val="center"/>
              <w:rPr>
                <w:rFonts w:ascii="Cambria" w:hAnsi="Cambria"/>
                <w:b w:val="0"/>
                <w:bCs w:val="0"/>
                <w:sz w:val="24"/>
                <w:szCs w:val="24"/>
                <w:u w:color="FF0000"/>
              </w:rPr>
            </w:pPr>
            <w:r w:rsidRPr="007C0315">
              <w:rPr>
                <w:rFonts w:ascii="Cambria" w:hAnsi="Cambria"/>
                <w:b w:val="0"/>
                <w:bCs w:val="0"/>
                <w:sz w:val="21"/>
              </w:rPr>
              <w:t>&gt; 0,5 ≤</w:t>
            </w:r>
            <w:proofErr w:type="gramStart"/>
            <w:r w:rsidRPr="007C0315">
              <w:rPr>
                <w:rFonts w:ascii="Cambria" w:hAnsi="Cambria"/>
                <w:b w:val="0"/>
                <w:bCs w:val="0"/>
                <w:sz w:val="21"/>
              </w:rPr>
              <w:t xml:space="preserve">  </w:t>
            </w:r>
            <w:proofErr w:type="gramEnd"/>
            <w:r w:rsidRPr="007C0315">
              <w:rPr>
                <w:rFonts w:ascii="Cambria" w:hAnsi="Cambria"/>
                <w:b w:val="0"/>
                <w:bCs w:val="0"/>
                <w:sz w:val="21"/>
              </w:rPr>
              <w:t>1,09</w:t>
            </w:r>
          </w:p>
        </w:tc>
        <w:tc>
          <w:tcPr>
            <w:tcW w:w="2500" w:type="pct"/>
            <w:vAlign w:val="center"/>
          </w:tcPr>
          <w:p w14:paraId="0A97A391" w14:textId="623F2071" w:rsidR="002F45FD" w:rsidRDefault="002F45FD" w:rsidP="002F45F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4"/>
                <w:szCs w:val="24"/>
                <w:u w:color="FF0000"/>
              </w:rPr>
            </w:pPr>
            <w:r w:rsidRPr="007C0315">
              <w:rPr>
                <w:rFonts w:ascii="Cambria" w:hAnsi="Cambria"/>
                <w:b/>
                <w:bCs/>
                <w:sz w:val="21"/>
              </w:rPr>
              <w:t>3</w:t>
            </w:r>
            <w:r>
              <w:rPr>
                <w:rFonts w:ascii="Cambria" w:hAnsi="Cambria"/>
                <w:b/>
                <w:bCs/>
                <w:sz w:val="21"/>
              </w:rPr>
              <w:t>,0</w:t>
            </w:r>
          </w:p>
        </w:tc>
      </w:tr>
      <w:tr w:rsidR="002F45FD" w14:paraId="2B9BA0CB" w14:textId="77777777" w:rsidTr="002F4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7645A434" w14:textId="134B180F" w:rsidR="002F45FD" w:rsidRDefault="002F45FD" w:rsidP="002F45FD">
            <w:pPr>
              <w:spacing w:line="240" w:lineRule="auto"/>
              <w:jc w:val="center"/>
              <w:rPr>
                <w:rFonts w:ascii="Cambria" w:hAnsi="Cambria"/>
                <w:b w:val="0"/>
                <w:bCs w:val="0"/>
                <w:sz w:val="24"/>
                <w:szCs w:val="24"/>
                <w:u w:color="FF0000"/>
              </w:rPr>
            </w:pPr>
            <w:r w:rsidRPr="007C0315">
              <w:rPr>
                <w:rFonts w:ascii="Cambria" w:hAnsi="Cambria"/>
                <w:b w:val="0"/>
                <w:bCs w:val="0"/>
                <w:sz w:val="21"/>
              </w:rPr>
              <w:t xml:space="preserve">&gt; 0,5 ou (ISI+ </w:t>
            </w:r>
            <w:proofErr w:type="spellStart"/>
            <w:r w:rsidRPr="007C0315">
              <w:rPr>
                <w:rFonts w:ascii="Cambria" w:hAnsi="Cambria"/>
                <w:b w:val="0"/>
                <w:bCs w:val="0"/>
                <w:sz w:val="21"/>
              </w:rPr>
              <w:t>Scimago</w:t>
            </w:r>
            <w:proofErr w:type="spellEnd"/>
            <w:r w:rsidRPr="007C0315">
              <w:rPr>
                <w:rFonts w:ascii="Cambria" w:hAnsi="Cambria"/>
                <w:b w:val="0"/>
                <w:bCs w:val="0"/>
                <w:sz w:val="21"/>
              </w:rPr>
              <w:t xml:space="preserve"> + </w:t>
            </w:r>
            <w:proofErr w:type="spellStart"/>
            <w:r w:rsidRPr="007C0315">
              <w:rPr>
                <w:rFonts w:ascii="Cambria" w:hAnsi="Cambria"/>
                <w:b w:val="0"/>
                <w:bCs w:val="0"/>
                <w:sz w:val="21"/>
              </w:rPr>
              <w:t>Scopus</w:t>
            </w:r>
            <w:proofErr w:type="spellEnd"/>
            <w:r w:rsidRPr="007C0315">
              <w:rPr>
                <w:rFonts w:ascii="Cambria" w:hAnsi="Cambria"/>
                <w:b w:val="0"/>
                <w:bCs w:val="0"/>
                <w:sz w:val="21"/>
              </w:rPr>
              <w:t xml:space="preserve"> sem FI)</w:t>
            </w:r>
          </w:p>
        </w:tc>
        <w:tc>
          <w:tcPr>
            <w:tcW w:w="2500" w:type="pct"/>
            <w:vAlign w:val="center"/>
          </w:tcPr>
          <w:p w14:paraId="68B9666F" w14:textId="2ACC7508" w:rsidR="002F45FD" w:rsidRDefault="002F45FD" w:rsidP="002F45F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4"/>
                <w:szCs w:val="24"/>
                <w:u w:color="FF0000"/>
              </w:rPr>
            </w:pPr>
            <w:r w:rsidRPr="007C0315">
              <w:rPr>
                <w:rFonts w:ascii="Cambria" w:hAnsi="Cambria"/>
                <w:b/>
                <w:bCs/>
                <w:sz w:val="21"/>
              </w:rPr>
              <w:t>2</w:t>
            </w:r>
            <w:r>
              <w:rPr>
                <w:rFonts w:ascii="Cambria" w:hAnsi="Cambria"/>
                <w:b/>
                <w:bCs/>
                <w:sz w:val="21"/>
              </w:rPr>
              <w:t>,0</w:t>
            </w:r>
          </w:p>
        </w:tc>
      </w:tr>
      <w:tr w:rsidR="002F45FD" w14:paraId="70CC5BA7" w14:textId="77777777" w:rsidTr="002F4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0C7457E0" w14:textId="25692115" w:rsidR="002F45FD" w:rsidRDefault="002F45FD" w:rsidP="002F45FD">
            <w:pPr>
              <w:spacing w:line="240" w:lineRule="auto"/>
              <w:jc w:val="center"/>
              <w:rPr>
                <w:rFonts w:ascii="Cambria" w:hAnsi="Cambria"/>
                <w:b w:val="0"/>
                <w:bCs w:val="0"/>
                <w:sz w:val="24"/>
                <w:szCs w:val="24"/>
                <w:u w:color="FF0000"/>
              </w:rPr>
            </w:pPr>
            <w:proofErr w:type="spellStart"/>
            <w:proofErr w:type="gramStart"/>
            <w:r w:rsidRPr="006D7A31">
              <w:rPr>
                <w:rFonts w:ascii="Cambria" w:hAnsi="Cambria"/>
                <w:b w:val="0"/>
                <w:bCs w:val="0"/>
                <w:sz w:val="21"/>
              </w:rPr>
              <w:t>MedLine</w:t>
            </w:r>
            <w:proofErr w:type="spellEnd"/>
            <w:proofErr w:type="gramEnd"/>
            <w:r w:rsidRPr="006D7A31">
              <w:rPr>
                <w:rFonts w:ascii="Cambria" w:hAnsi="Cambria"/>
                <w:b w:val="0"/>
                <w:bCs w:val="0"/>
                <w:sz w:val="21"/>
              </w:rPr>
              <w:t xml:space="preserve"> e/ou  </w:t>
            </w:r>
            <w:proofErr w:type="spellStart"/>
            <w:r w:rsidRPr="006D7A31">
              <w:rPr>
                <w:rFonts w:ascii="Cambria" w:hAnsi="Cambria"/>
                <w:b w:val="0"/>
                <w:bCs w:val="0"/>
                <w:sz w:val="21"/>
              </w:rPr>
              <w:t>Scielo</w:t>
            </w:r>
            <w:proofErr w:type="spellEnd"/>
          </w:p>
        </w:tc>
        <w:tc>
          <w:tcPr>
            <w:tcW w:w="2500" w:type="pct"/>
            <w:vAlign w:val="center"/>
          </w:tcPr>
          <w:p w14:paraId="665BF4D4" w14:textId="00B26F8E" w:rsidR="002F45FD" w:rsidRDefault="002F45FD" w:rsidP="002F45F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4"/>
                <w:szCs w:val="24"/>
                <w:u w:color="FF0000"/>
              </w:rPr>
            </w:pPr>
            <w:r w:rsidRPr="007C0315">
              <w:rPr>
                <w:rFonts w:ascii="Cambria" w:hAnsi="Cambria"/>
                <w:b/>
                <w:bCs/>
                <w:sz w:val="21"/>
              </w:rPr>
              <w:t>1</w:t>
            </w:r>
            <w:r>
              <w:rPr>
                <w:rFonts w:ascii="Cambria" w:hAnsi="Cambria"/>
                <w:b/>
                <w:bCs/>
                <w:sz w:val="21"/>
              </w:rPr>
              <w:t>,0</w:t>
            </w:r>
          </w:p>
        </w:tc>
      </w:tr>
      <w:tr w:rsidR="002F45FD" w14:paraId="409534F0" w14:textId="77777777" w:rsidTr="002F4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AE5126C" w14:textId="6A182BA1" w:rsidR="002F45FD" w:rsidRDefault="002F45FD" w:rsidP="002F45FD">
            <w:pPr>
              <w:spacing w:line="240" w:lineRule="auto"/>
              <w:jc w:val="center"/>
              <w:rPr>
                <w:rFonts w:ascii="Cambria" w:hAnsi="Cambria"/>
                <w:b w:val="0"/>
                <w:bCs w:val="0"/>
                <w:sz w:val="24"/>
                <w:szCs w:val="24"/>
                <w:u w:color="FF0000"/>
              </w:rPr>
            </w:pPr>
            <w:r w:rsidRPr="007C0315">
              <w:rPr>
                <w:rFonts w:ascii="Cambria" w:hAnsi="Cambria"/>
                <w:b w:val="0"/>
                <w:bCs w:val="0"/>
                <w:sz w:val="21"/>
              </w:rPr>
              <w:t>Sem indexador</w:t>
            </w:r>
          </w:p>
        </w:tc>
        <w:tc>
          <w:tcPr>
            <w:tcW w:w="2500" w:type="pct"/>
          </w:tcPr>
          <w:p w14:paraId="7100A3B4" w14:textId="3C4EA29E" w:rsidR="002F45FD" w:rsidRDefault="002F45FD" w:rsidP="002F45F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4"/>
                <w:szCs w:val="24"/>
                <w:u w:color="FF0000"/>
              </w:rPr>
            </w:pPr>
            <w:r w:rsidRPr="007C0315">
              <w:rPr>
                <w:rFonts w:ascii="Cambria" w:hAnsi="Cambria"/>
                <w:b/>
                <w:bCs/>
                <w:sz w:val="21"/>
              </w:rPr>
              <w:t>0,5</w:t>
            </w:r>
          </w:p>
        </w:tc>
      </w:tr>
    </w:tbl>
    <w:p w14:paraId="46C20500" w14:textId="3D99C358" w:rsidR="00D230AC" w:rsidRPr="00024457" w:rsidRDefault="00D230AC" w:rsidP="009472ED">
      <w:pPr>
        <w:spacing w:line="240" w:lineRule="auto"/>
        <w:jc w:val="both"/>
        <w:rPr>
          <w:rFonts w:ascii="Cambria" w:hAnsi="Cambria"/>
          <w:b/>
          <w:bCs/>
          <w:sz w:val="24"/>
          <w:szCs w:val="24"/>
          <w:u w:color="FF0000"/>
        </w:rPr>
      </w:pPr>
    </w:p>
    <w:tbl>
      <w:tblPr>
        <w:tblW w:w="8931" w:type="dxa"/>
        <w:tblInd w:w="4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8"/>
        <w:gridCol w:w="2926"/>
        <w:gridCol w:w="2835"/>
        <w:gridCol w:w="1701"/>
        <w:gridCol w:w="851"/>
      </w:tblGrid>
      <w:tr w:rsidR="00D230AC" w:rsidRPr="007C0315" w14:paraId="46C20505" w14:textId="77777777" w:rsidTr="009472ED">
        <w:trPr>
          <w:trHeight w:val="859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01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proofErr w:type="gramStart"/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2a.</w:t>
            </w:r>
            <w:proofErr w:type="gramEnd"/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 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02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 xml:space="preserve">Revistas com fator de </w:t>
            </w:r>
            <w:proofErr w:type="gramStart"/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impacto ≥ 4,5</w:t>
            </w:r>
            <w:proofErr w:type="gramEnd"/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 xml:space="preserve">= 10 pontos por artigo.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03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sz w:val="24"/>
                <w:szCs w:val="24"/>
              </w:rPr>
              <w:t>-Fator de Impacto da Revista ou Base Indexada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504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Pág.</w:t>
            </w:r>
          </w:p>
        </w:tc>
      </w:tr>
      <w:tr w:rsidR="00D230AC" w:rsidRPr="007C0315" w14:paraId="46C2050A" w14:textId="77777777" w:rsidTr="009472ED">
        <w:trPr>
          <w:trHeight w:val="24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06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07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Referência completa: Autores, Título, Revista, Ano, vol. pp.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08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XX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509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XX</w:t>
            </w:r>
          </w:p>
        </w:tc>
      </w:tr>
      <w:tr w:rsidR="00D230AC" w:rsidRPr="007C0315" w14:paraId="46C2050F" w14:textId="77777777" w:rsidTr="009472ED">
        <w:trPr>
          <w:trHeight w:val="24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0B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0C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0D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50E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514" w14:textId="77777777" w:rsidTr="009472ED">
        <w:trPr>
          <w:trHeight w:val="24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10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11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12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513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519" w14:textId="77777777" w:rsidTr="009472ED">
        <w:trPr>
          <w:trHeight w:val="24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15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04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16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17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518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51E" w14:textId="77777777" w:rsidTr="009472ED">
        <w:trPr>
          <w:trHeight w:val="24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1A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1B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1C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51D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523" w14:textId="77777777" w:rsidTr="009472ED">
        <w:trPr>
          <w:trHeight w:val="24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1F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2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21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522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527" w14:textId="77777777" w:rsidTr="009472ED">
        <w:trPr>
          <w:trHeight w:val="241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24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  Número de Artigos = 00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25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Total de pontos = 00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526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6C20528" w14:textId="77777777" w:rsidR="00D230AC" w:rsidRPr="007C0315" w:rsidRDefault="00D230AC" w:rsidP="009472ED">
      <w:pPr>
        <w:spacing w:line="240" w:lineRule="auto"/>
        <w:rPr>
          <w:rFonts w:ascii="Cambria" w:hAnsi="Cambria"/>
          <w:b/>
          <w:bCs/>
          <w:sz w:val="24"/>
          <w:szCs w:val="24"/>
        </w:rPr>
      </w:pPr>
    </w:p>
    <w:p w14:paraId="46C20529" w14:textId="77777777" w:rsidR="00D230AC" w:rsidRPr="007C0315" w:rsidRDefault="00D230AC" w:rsidP="009472ED">
      <w:pPr>
        <w:spacing w:line="240" w:lineRule="auto"/>
        <w:jc w:val="center"/>
        <w:rPr>
          <w:rFonts w:ascii="Cambria" w:hAnsi="Cambria"/>
          <w:b/>
          <w:bCs/>
          <w:sz w:val="24"/>
          <w:szCs w:val="24"/>
        </w:rPr>
      </w:pPr>
    </w:p>
    <w:tbl>
      <w:tblPr>
        <w:tblW w:w="893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8"/>
        <w:gridCol w:w="2926"/>
        <w:gridCol w:w="2835"/>
        <w:gridCol w:w="1701"/>
        <w:gridCol w:w="851"/>
      </w:tblGrid>
      <w:tr w:rsidR="00D230AC" w:rsidRPr="007C0315" w14:paraId="46C2052E" w14:textId="77777777" w:rsidTr="00D230AC">
        <w:trPr>
          <w:trHeight w:val="859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2A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2b.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2B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 xml:space="preserve">Revistas com fator de impacto entre &gt; 3,22 ≤ 4,49 = 8 pontos por artigo.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2C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sz w:val="24"/>
                <w:szCs w:val="24"/>
              </w:rPr>
              <w:t>-Fator de Impacto da Revista ou Base Indexada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52D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Pág.</w:t>
            </w:r>
          </w:p>
        </w:tc>
      </w:tr>
      <w:tr w:rsidR="00D230AC" w:rsidRPr="007C0315" w14:paraId="46C20533" w14:textId="77777777" w:rsidTr="00D230AC">
        <w:trPr>
          <w:trHeight w:val="241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2F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3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Referência completa: Autores, Título, Revista, Ano, vol. pp.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31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XX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532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XX</w:t>
            </w:r>
          </w:p>
        </w:tc>
      </w:tr>
      <w:tr w:rsidR="00D230AC" w:rsidRPr="007C0315" w14:paraId="46C20538" w14:textId="77777777" w:rsidTr="00D230AC">
        <w:trPr>
          <w:trHeight w:val="241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34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35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36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537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53D" w14:textId="77777777" w:rsidTr="00D230AC">
        <w:trPr>
          <w:trHeight w:val="241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39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3A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3B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53C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542" w14:textId="77777777" w:rsidTr="00D230AC">
        <w:trPr>
          <w:trHeight w:val="241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3E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3F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4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541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547" w14:textId="77777777" w:rsidTr="00D230AC">
        <w:trPr>
          <w:trHeight w:val="241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43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44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45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546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54C" w14:textId="77777777" w:rsidTr="00D230AC">
        <w:trPr>
          <w:trHeight w:val="241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48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49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4A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54B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550" w14:textId="77777777" w:rsidTr="00D230AC">
        <w:trPr>
          <w:trHeight w:val="241"/>
          <w:jc w:val="center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4D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  Número de Artigos = 00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4E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Total de pontos = 00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54F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6C20551" w14:textId="77777777" w:rsidR="00D230AC" w:rsidRPr="007C0315" w:rsidRDefault="00D230AC" w:rsidP="009472ED">
      <w:pPr>
        <w:spacing w:line="240" w:lineRule="auto"/>
        <w:rPr>
          <w:rFonts w:ascii="Cambria" w:hAnsi="Cambria"/>
          <w:b/>
          <w:bCs/>
          <w:sz w:val="24"/>
          <w:szCs w:val="24"/>
        </w:rPr>
      </w:pPr>
    </w:p>
    <w:tbl>
      <w:tblPr>
        <w:tblW w:w="893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8"/>
        <w:gridCol w:w="2926"/>
        <w:gridCol w:w="2835"/>
        <w:gridCol w:w="1701"/>
        <w:gridCol w:w="851"/>
      </w:tblGrid>
      <w:tr w:rsidR="00D230AC" w:rsidRPr="007C0315" w14:paraId="46C20556" w14:textId="77777777" w:rsidTr="00D230AC">
        <w:trPr>
          <w:trHeight w:val="859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52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2c.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53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 xml:space="preserve">Revistas com fator de impacto entre &gt; 2,2 ≤ 3,21 = 6 pontos por artigo.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54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sz w:val="24"/>
                <w:szCs w:val="24"/>
              </w:rPr>
              <w:t>-Fator de Impacto da Revista ou Base Indexada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555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Pág.</w:t>
            </w:r>
          </w:p>
        </w:tc>
      </w:tr>
      <w:tr w:rsidR="00D230AC" w:rsidRPr="007C0315" w14:paraId="46C2055B" w14:textId="77777777" w:rsidTr="00D230AC">
        <w:trPr>
          <w:trHeight w:val="241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57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58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Referência completa: Autores, Título, Revista, Ano, vol. pp.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59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XX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55A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XX</w:t>
            </w:r>
          </w:p>
        </w:tc>
      </w:tr>
      <w:tr w:rsidR="00D230AC" w:rsidRPr="007C0315" w14:paraId="46C20560" w14:textId="77777777" w:rsidTr="00D230AC">
        <w:trPr>
          <w:trHeight w:val="241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5C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5D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5E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55F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565" w14:textId="77777777" w:rsidTr="00D230AC">
        <w:trPr>
          <w:trHeight w:val="241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61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62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63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564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56A" w14:textId="77777777" w:rsidTr="00D230AC">
        <w:trPr>
          <w:trHeight w:val="241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66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67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68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569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56F" w14:textId="77777777" w:rsidTr="00D230AC">
        <w:trPr>
          <w:trHeight w:val="241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6B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6C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6D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56E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574" w14:textId="77777777" w:rsidTr="00D230AC">
        <w:trPr>
          <w:trHeight w:val="241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70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71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72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573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578" w14:textId="77777777" w:rsidTr="00D230AC">
        <w:trPr>
          <w:trHeight w:val="241"/>
          <w:jc w:val="center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75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  Número de Artigos = 00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76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Total de pontos = 00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577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6C20579" w14:textId="77777777" w:rsidR="00D230AC" w:rsidRPr="007C0315" w:rsidRDefault="00D230AC" w:rsidP="009472ED">
      <w:pPr>
        <w:spacing w:line="240" w:lineRule="auto"/>
        <w:rPr>
          <w:rFonts w:ascii="Cambria" w:hAnsi="Cambria"/>
          <w:b/>
          <w:bCs/>
          <w:sz w:val="24"/>
          <w:szCs w:val="24"/>
        </w:rPr>
      </w:pPr>
    </w:p>
    <w:tbl>
      <w:tblPr>
        <w:tblW w:w="893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8"/>
        <w:gridCol w:w="2926"/>
        <w:gridCol w:w="2835"/>
        <w:gridCol w:w="1701"/>
        <w:gridCol w:w="851"/>
      </w:tblGrid>
      <w:tr w:rsidR="00D230AC" w:rsidRPr="007C0315" w14:paraId="46C2057E" w14:textId="77777777" w:rsidTr="00D230AC">
        <w:trPr>
          <w:trHeight w:val="859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7A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proofErr w:type="gramStart"/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2d</w:t>
            </w:r>
            <w:proofErr w:type="gramEnd"/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7B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 xml:space="preserve">Revistas com fator de impacto entre &gt; 1,10 ≤ 2,20 = 4 pontos por artigo.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7C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sz w:val="24"/>
                <w:szCs w:val="24"/>
              </w:rPr>
              <w:t>-Fator de Impacto da Revista ou Base Indexada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57D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Pág.</w:t>
            </w:r>
          </w:p>
        </w:tc>
      </w:tr>
      <w:tr w:rsidR="00D230AC" w:rsidRPr="007C0315" w14:paraId="46C20583" w14:textId="77777777" w:rsidTr="00D230AC">
        <w:trPr>
          <w:trHeight w:val="241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7F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8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Referência completa: Autores, Título, Revista, Ano, vol. pp.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81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XX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582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XX</w:t>
            </w:r>
          </w:p>
        </w:tc>
      </w:tr>
      <w:tr w:rsidR="00D230AC" w:rsidRPr="007C0315" w14:paraId="46C20588" w14:textId="77777777" w:rsidTr="00D230AC">
        <w:trPr>
          <w:trHeight w:val="241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84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85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86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587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58D" w14:textId="77777777" w:rsidTr="00D230AC">
        <w:trPr>
          <w:trHeight w:val="241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89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8A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8B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58C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592" w14:textId="77777777" w:rsidTr="00D230AC">
        <w:trPr>
          <w:trHeight w:val="241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8E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04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8F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9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591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597" w14:textId="77777777" w:rsidTr="00D230AC">
        <w:trPr>
          <w:trHeight w:val="241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93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94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95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596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59C" w14:textId="77777777" w:rsidTr="00D230AC">
        <w:trPr>
          <w:trHeight w:val="241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98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99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9A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59B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5A0" w14:textId="77777777" w:rsidTr="00D230AC">
        <w:trPr>
          <w:trHeight w:val="241"/>
          <w:jc w:val="center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9D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  Número de Artigos = 00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9E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Total de pontos = 00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59F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6C205A7" w14:textId="77777777" w:rsidR="009472ED" w:rsidRPr="007C0315" w:rsidRDefault="009472ED" w:rsidP="009472ED">
      <w:pPr>
        <w:spacing w:line="240" w:lineRule="auto"/>
        <w:rPr>
          <w:rFonts w:ascii="Cambria" w:hAnsi="Cambria"/>
          <w:b/>
          <w:bCs/>
          <w:sz w:val="24"/>
          <w:szCs w:val="24"/>
        </w:rPr>
      </w:pPr>
    </w:p>
    <w:tbl>
      <w:tblPr>
        <w:tblW w:w="893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8"/>
        <w:gridCol w:w="2926"/>
        <w:gridCol w:w="2835"/>
        <w:gridCol w:w="1701"/>
        <w:gridCol w:w="851"/>
      </w:tblGrid>
      <w:tr w:rsidR="009472ED" w:rsidRPr="007C0315" w14:paraId="46C205AC" w14:textId="77777777" w:rsidTr="001569CF">
        <w:trPr>
          <w:trHeight w:val="959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A8" w14:textId="77777777" w:rsidR="009472ED" w:rsidRPr="007C0315" w:rsidRDefault="009472ED" w:rsidP="001569CF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2e.</w:t>
            </w: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 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A9" w14:textId="77777777" w:rsidR="009472ED" w:rsidRPr="007C0315" w:rsidRDefault="009472ED" w:rsidP="001569CF">
            <w:pPr>
              <w:spacing w:line="24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Revistas com fator de impacto entre &gt; 0,5 ≤</w:t>
            </w:r>
            <w:proofErr w:type="gramStart"/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 xml:space="preserve">  </w:t>
            </w:r>
            <w:proofErr w:type="gramEnd"/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1,09 = 3 pontos por artigo.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AA" w14:textId="77777777" w:rsidR="009472ED" w:rsidRPr="007C0315" w:rsidRDefault="009472ED" w:rsidP="001569CF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sz w:val="24"/>
                <w:szCs w:val="24"/>
              </w:rPr>
              <w:t>-Fator de Impacto da Revista ou Base Indexada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5AB" w14:textId="77777777" w:rsidR="009472ED" w:rsidRPr="007C0315" w:rsidRDefault="009472ED" w:rsidP="001569CF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Pág.</w:t>
            </w:r>
          </w:p>
        </w:tc>
      </w:tr>
      <w:tr w:rsidR="009472ED" w:rsidRPr="007C0315" w14:paraId="46C205B1" w14:textId="77777777" w:rsidTr="001569CF">
        <w:trPr>
          <w:trHeight w:val="241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AD" w14:textId="77777777" w:rsidR="009472ED" w:rsidRPr="007C0315" w:rsidRDefault="009472ED" w:rsidP="001569CF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AE" w14:textId="77777777" w:rsidR="009472ED" w:rsidRPr="007C0315" w:rsidRDefault="009472ED" w:rsidP="001569CF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Referência completa: Autores, Título, Revista, Ano, vol. pp.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AF" w14:textId="77777777" w:rsidR="009472ED" w:rsidRPr="007C0315" w:rsidRDefault="009472ED" w:rsidP="001569CF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XX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5B0" w14:textId="77777777" w:rsidR="009472ED" w:rsidRPr="007C0315" w:rsidRDefault="009472ED" w:rsidP="001569CF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XX</w:t>
            </w:r>
          </w:p>
        </w:tc>
      </w:tr>
      <w:tr w:rsidR="009472ED" w:rsidRPr="007C0315" w14:paraId="46C205B6" w14:textId="77777777" w:rsidTr="001569CF">
        <w:trPr>
          <w:trHeight w:val="241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B2" w14:textId="77777777" w:rsidR="009472ED" w:rsidRPr="007C0315" w:rsidRDefault="009472ED" w:rsidP="001569CF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B3" w14:textId="77777777" w:rsidR="009472ED" w:rsidRPr="007C0315" w:rsidRDefault="009472ED" w:rsidP="001569CF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B4" w14:textId="77777777" w:rsidR="009472ED" w:rsidRPr="007C0315" w:rsidRDefault="009472ED" w:rsidP="001569CF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5B5" w14:textId="77777777" w:rsidR="009472ED" w:rsidRPr="007C0315" w:rsidRDefault="009472ED" w:rsidP="001569CF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9472ED" w:rsidRPr="007C0315" w14:paraId="46C205BB" w14:textId="77777777" w:rsidTr="001569CF">
        <w:trPr>
          <w:trHeight w:val="241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B7" w14:textId="77777777" w:rsidR="009472ED" w:rsidRPr="007C0315" w:rsidRDefault="009472ED" w:rsidP="001569CF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B8" w14:textId="77777777" w:rsidR="009472ED" w:rsidRPr="007C0315" w:rsidRDefault="009472ED" w:rsidP="001569CF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B9" w14:textId="77777777" w:rsidR="009472ED" w:rsidRPr="007C0315" w:rsidRDefault="009472ED" w:rsidP="001569CF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5BA" w14:textId="77777777" w:rsidR="009472ED" w:rsidRPr="007C0315" w:rsidRDefault="009472ED" w:rsidP="001569CF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9472ED" w:rsidRPr="007C0315" w14:paraId="46C205C0" w14:textId="77777777" w:rsidTr="001569CF">
        <w:trPr>
          <w:trHeight w:val="241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BC" w14:textId="77777777" w:rsidR="009472ED" w:rsidRPr="007C0315" w:rsidRDefault="009472ED" w:rsidP="001569CF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BD" w14:textId="77777777" w:rsidR="009472ED" w:rsidRPr="007C0315" w:rsidRDefault="009472ED" w:rsidP="001569CF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BE" w14:textId="77777777" w:rsidR="009472ED" w:rsidRPr="007C0315" w:rsidRDefault="009472ED" w:rsidP="001569CF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5BF" w14:textId="77777777" w:rsidR="009472ED" w:rsidRPr="007C0315" w:rsidRDefault="009472ED" w:rsidP="001569CF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9472ED" w:rsidRPr="007C0315" w14:paraId="46C205C5" w14:textId="77777777" w:rsidTr="001569CF">
        <w:trPr>
          <w:trHeight w:val="241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C1" w14:textId="77777777" w:rsidR="009472ED" w:rsidRPr="007C0315" w:rsidRDefault="009472ED" w:rsidP="001569CF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C2" w14:textId="77777777" w:rsidR="009472ED" w:rsidRPr="007C0315" w:rsidRDefault="009472ED" w:rsidP="001569CF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C3" w14:textId="77777777" w:rsidR="009472ED" w:rsidRPr="007C0315" w:rsidRDefault="009472ED" w:rsidP="001569CF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5C4" w14:textId="77777777" w:rsidR="009472ED" w:rsidRPr="007C0315" w:rsidRDefault="009472ED" w:rsidP="001569CF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9472ED" w:rsidRPr="007C0315" w14:paraId="46C205CA" w14:textId="77777777" w:rsidTr="001569CF">
        <w:trPr>
          <w:trHeight w:val="241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C6" w14:textId="77777777" w:rsidR="009472ED" w:rsidRPr="007C0315" w:rsidRDefault="009472ED" w:rsidP="001569CF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C7" w14:textId="77777777" w:rsidR="009472ED" w:rsidRPr="007C0315" w:rsidRDefault="009472ED" w:rsidP="001569CF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C8" w14:textId="77777777" w:rsidR="009472ED" w:rsidRPr="007C0315" w:rsidRDefault="009472ED" w:rsidP="001569CF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5C9" w14:textId="77777777" w:rsidR="009472ED" w:rsidRPr="007C0315" w:rsidRDefault="009472ED" w:rsidP="001569CF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9472ED" w:rsidRPr="007C0315" w14:paraId="46C205CE" w14:textId="77777777" w:rsidTr="001569CF">
        <w:trPr>
          <w:trHeight w:val="241"/>
          <w:jc w:val="center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CB" w14:textId="77777777" w:rsidR="009472ED" w:rsidRPr="007C0315" w:rsidRDefault="009472ED" w:rsidP="001569CF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  Número de Artigos = 00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CC" w14:textId="77777777" w:rsidR="009472ED" w:rsidRPr="007C0315" w:rsidRDefault="009472ED" w:rsidP="001569CF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Total de pontos = 00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5CD" w14:textId="77777777" w:rsidR="009472ED" w:rsidRPr="007C0315" w:rsidRDefault="009472ED" w:rsidP="001569CF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6C205CF" w14:textId="77777777" w:rsidR="009472ED" w:rsidRPr="007C0315" w:rsidRDefault="009472ED" w:rsidP="009472ED">
      <w:pPr>
        <w:spacing w:line="240" w:lineRule="auto"/>
        <w:rPr>
          <w:rFonts w:ascii="Cambria" w:hAnsi="Cambria"/>
          <w:b/>
          <w:bCs/>
          <w:sz w:val="24"/>
          <w:szCs w:val="24"/>
        </w:rPr>
      </w:pPr>
    </w:p>
    <w:p w14:paraId="46C205D0" w14:textId="77777777" w:rsidR="009472ED" w:rsidRDefault="009472ED" w:rsidP="009472ED">
      <w:pPr>
        <w:spacing w:line="240" w:lineRule="auto"/>
        <w:rPr>
          <w:rFonts w:ascii="Cambria" w:hAnsi="Cambria"/>
          <w:b/>
          <w:bCs/>
          <w:sz w:val="24"/>
          <w:szCs w:val="24"/>
        </w:rPr>
      </w:pPr>
    </w:p>
    <w:p w14:paraId="2A1DC48C" w14:textId="77777777" w:rsidR="005729BB" w:rsidRPr="007C0315" w:rsidRDefault="005729BB" w:rsidP="009472ED">
      <w:pPr>
        <w:spacing w:line="240" w:lineRule="auto"/>
        <w:rPr>
          <w:rFonts w:ascii="Cambria" w:hAnsi="Cambria"/>
          <w:b/>
          <w:bCs/>
          <w:sz w:val="24"/>
          <w:szCs w:val="24"/>
        </w:rPr>
      </w:pPr>
    </w:p>
    <w:tbl>
      <w:tblPr>
        <w:tblW w:w="893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8"/>
        <w:gridCol w:w="2926"/>
        <w:gridCol w:w="2835"/>
        <w:gridCol w:w="1701"/>
        <w:gridCol w:w="851"/>
      </w:tblGrid>
      <w:tr w:rsidR="00D230AC" w:rsidRPr="007C0315" w14:paraId="46C205D5" w14:textId="77777777" w:rsidTr="00D230AC">
        <w:trPr>
          <w:trHeight w:val="959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D1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2f.</w:t>
            </w: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 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D2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 xml:space="preserve">Revistas com fator de impacto &gt; 0,5 ou (ISI+ </w:t>
            </w:r>
            <w:proofErr w:type="spellStart"/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Scimago</w:t>
            </w:r>
            <w:proofErr w:type="spellEnd"/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 xml:space="preserve"> + </w:t>
            </w:r>
            <w:proofErr w:type="spellStart"/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Scopus</w:t>
            </w:r>
            <w:proofErr w:type="spellEnd"/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 xml:space="preserve"> sem FI) = 2 pontos por artigo.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D3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sz w:val="24"/>
                <w:szCs w:val="24"/>
              </w:rPr>
              <w:t>-Fator de Impacto da Revista ou Base Indexada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5D4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Pág.</w:t>
            </w:r>
          </w:p>
        </w:tc>
      </w:tr>
      <w:tr w:rsidR="00D230AC" w:rsidRPr="007C0315" w14:paraId="46C205DA" w14:textId="77777777" w:rsidTr="00D230AC">
        <w:trPr>
          <w:trHeight w:val="241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D6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D7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Referência completa: Autores, Título, Revista, Ano, vol. pp.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D8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XX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5D9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XX</w:t>
            </w:r>
          </w:p>
        </w:tc>
      </w:tr>
      <w:tr w:rsidR="00D230AC" w:rsidRPr="007C0315" w14:paraId="46C205DF" w14:textId="77777777" w:rsidTr="00D230AC">
        <w:trPr>
          <w:trHeight w:val="241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DB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DC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DD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5DE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5E4" w14:textId="77777777" w:rsidTr="00D230AC">
        <w:trPr>
          <w:trHeight w:val="241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E0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E1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E2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5E3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5E9" w14:textId="77777777" w:rsidTr="00D230AC">
        <w:trPr>
          <w:trHeight w:val="241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E5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E6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E7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5E8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5EE" w14:textId="77777777" w:rsidTr="00D230AC">
        <w:trPr>
          <w:trHeight w:val="241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EA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EB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EC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5ED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5F3" w14:textId="77777777" w:rsidTr="00D230AC">
        <w:trPr>
          <w:trHeight w:val="241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EF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F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F1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5F2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5F7" w14:textId="77777777" w:rsidTr="00D230AC">
        <w:trPr>
          <w:trHeight w:val="241"/>
          <w:jc w:val="center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F4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  Número de Artigos = 00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F5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Total de pontos = 00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5F6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6C205F8" w14:textId="77777777" w:rsidR="00D230AC" w:rsidRPr="007C0315" w:rsidRDefault="00D230AC" w:rsidP="009472ED">
      <w:pPr>
        <w:spacing w:line="240" w:lineRule="auto"/>
        <w:rPr>
          <w:rFonts w:ascii="Cambria" w:hAnsi="Cambria"/>
          <w:b/>
          <w:bCs/>
          <w:sz w:val="24"/>
          <w:szCs w:val="24"/>
        </w:rPr>
      </w:pPr>
    </w:p>
    <w:tbl>
      <w:tblPr>
        <w:tblW w:w="893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8"/>
        <w:gridCol w:w="2926"/>
        <w:gridCol w:w="2835"/>
        <w:gridCol w:w="1701"/>
        <w:gridCol w:w="851"/>
      </w:tblGrid>
      <w:tr w:rsidR="00D230AC" w:rsidRPr="007C0315" w14:paraId="46C205FD" w14:textId="77777777" w:rsidTr="00D230AC">
        <w:trPr>
          <w:trHeight w:val="859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F9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2g.</w:t>
            </w: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 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FA" w14:textId="3F1439B4" w:rsidR="00D230AC" w:rsidRPr="007C0315" w:rsidRDefault="005729BB" w:rsidP="009472ED">
            <w:pPr>
              <w:spacing w:line="24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Revistas indexadas no </w:t>
            </w:r>
            <w:proofErr w:type="spellStart"/>
            <w:proofErr w:type="gramStart"/>
            <w:r>
              <w:rPr>
                <w:rFonts w:ascii="Cambria" w:hAnsi="Cambria"/>
                <w:b/>
                <w:bCs/>
                <w:sz w:val="24"/>
                <w:szCs w:val="24"/>
              </w:rPr>
              <w:t>MedLine</w:t>
            </w:r>
            <w:proofErr w:type="spellEnd"/>
            <w:proofErr w:type="gramEnd"/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e/o</w:t>
            </w:r>
            <w:r w:rsidR="00D230AC" w:rsidRPr="007C0315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230AC" w:rsidRPr="007C0315">
              <w:rPr>
                <w:rFonts w:ascii="Cambria" w:hAnsi="Cambria"/>
                <w:b/>
                <w:bCs/>
                <w:sz w:val="24"/>
                <w:szCs w:val="24"/>
              </w:rPr>
              <w:t>Scielo</w:t>
            </w:r>
            <w:proofErr w:type="spellEnd"/>
            <w:r w:rsidR="00D230AC" w:rsidRPr="007C0315">
              <w:rPr>
                <w:rFonts w:ascii="Cambria" w:hAnsi="Cambria"/>
                <w:b/>
                <w:bCs/>
                <w:sz w:val="24"/>
                <w:szCs w:val="24"/>
              </w:rPr>
              <w:t xml:space="preserve">  = 1 pontos por artigo.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FB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sz w:val="24"/>
                <w:szCs w:val="24"/>
              </w:rPr>
              <w:t>-Fator de Impacto da Revista ou Base Indexada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5FC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Pág.</w:t>
            </w:r>
          </w:p>
        </w:tc>
      </w:tr>
      <w:tr w:rsidR="00D230AC" w:rsidRPr="007C0315" w14:paraId="46C20602" w14:textId="77777777" w:rsidTr="00D230AC">
        <w:trPr>
          <w:trHeight w:val="241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FE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5FF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Referência completa: Autores, Título, Revista, Ano, vol. pp.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0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XX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01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XX</w:t>
            </w:r>
          </w:p>
        </w:tc>
      </w:tr>
      <w:tr w:rsidR="00D230AC" w:rsidRPr="007C0315" w14:paraId="46C20607" w14:textId="77777777" w:rsidTr="00D230AC">
        <w:trPr>
          <w:trHeight w:val="241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03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04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05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06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0C" w14:textId="77777777" w:rsidTr="00D230AC">
        <w:trPr>
          <w:trHeight w:val="241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08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03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09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0A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0B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11" w14:textId="77777777" w:rsidTr="00D230AC">
        <w:trPr>
          <w:trHeight w:val="241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0D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0E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0F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1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16" w14:textId="77777777" w:rsidTr="00D230AC">
        <w:trPr>
          <w:trHeight w:val="241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12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13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14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15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1B" w14:textId="77777777" w:rsidTr="00D230AC">
        <w:trPr>
          <w:trHeight w:val="241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17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18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19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1A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1F" w14:textId="77777777" w:rsidTr="00D230AC">
        <w:trPr>
          <w:trHeight w:val="241"/>
          <w:jc w:val="center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1C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  Número de Artigos = 00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1D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Total de pontos = 00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1E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6C20620" w14:textId="77777777" w:rsidR="00D230AC" w:rsidRPr="007C0315" w:rsidRDefault="00D230AC" w:rsidP="009472ED">
      <w:pPr>
        <w:spacing w:line="240" w:lineRule="auto"/>
        <w:rPr>
          <w:rFonts w:ascii="Cambria" w:hAnsi="Cambria"/>
          <w:b/>
          <w:bCs/>
          <w:sz w:val="24"/>
          <w:szCs w:val="24"/>
        </w:rPr>
      </w:pPr>
    </w:p>
    <w:p w14:paraId="46C20621" w14:textId="77777777" w:rsidR="00D230AC" w:rsidRPr="007C0315" w:rsidRDefault="00D230AC" w:rsidP="009472ED">
      <w:pPr>
        <w:spacing w:line="240" w:lineRule="auto"/>
        <w:jc w:val="center"/>
        <w:rPr>
          <w:rFonts w:ascii="Cambria" w:hAnsi="Cambria"/>
          <w:b/>
          <w:bCs/>
          <w:sz w:val="24"/>
          <w:szCs w:val="24"/>
        </w:rPr>
      </w:pPr>
    </w:p>
    <w:tbl>
      <w:tblPr>
        <w:tblW w:w="893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8"/>
        <w:gridCol w:w="2926"/>
        <w:gridCol w:w="2835"/>
        <w:gridCol w:w="1701"/>
        <w:gridCol w:w="851"/>
      </w:tblGrid>
      <w:tr w:rsidR="00D230AC" w:rsidRPr="007C0315" w14:paraId="46C20626" w14:textId="77777777" w:rsidTr="00D230AC">
        <w:trPr>
          <w:trHeight w:val="660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22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2h.</w:t>
            </w: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 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23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Revistas sem indexador = 0,5 pontos por artigo.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24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sz w:val="24"/>
                <w:szCs w:val="24"/>
              </w:rPr>
              <w:t>-Fator de Impacto da Revista ou Base Indexada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25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Pág.</w:t>
            </w:r>
          </w:p>
        </w:tc>
      </w:tr>
      <w:tr w:rsidR="00D230AC" w:rsidRPr="007C0315" w14:paraId="46C2062B" w14:textId="77777777" w:rsidTr="00D230AC">
        <w:trPr>
          <w:trHeight w:val="241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27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28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Referência completa: Autores, Título, Revista, Ano, vol. pp.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29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XX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2A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XX</w:t>
            </w:r>
          </w:p>
        </w:tc>
      </w:tr>
      <w:tr w:rsidR="00D230AC" w:rsidRPr="007C0315" w14:paraId="46C20630" w14:textId="77777777" w:rsidTr="00D230AC">
        <w:trPr>
          <w:trHeight w:val="241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2C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2D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2E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2F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35" w14:textId="77777777" w:rsidTr="00D230AC">
        <w:trPr>
          <w:trHeight w:val="241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31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32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33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34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3A" w14:textId="77777777" w:rsidTr="00D230AC">
        <w:trPr>
          <w:trHeight w:val="241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36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37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38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39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3F" w14:textId="77777777" w:rsidTr="00D230AC">
        <w:trPr>
          <w:trHeight w:val="241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3B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3C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3D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3E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44" w14:textId="77777777" w:rsidTr="00D230AC">
        <w:trPr>
          <w:trHeight w:val="241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40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41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42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43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48" w14:textId="77777777" w:rsidTr="00D230AC">
        <w:trPr>
          <w:trHeight w:val="241"/>
          <w:jc w:val="center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45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  Número de Artigos = 00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46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Total de pontos = 00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47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6C20649" w14:textId="77777777" w:rsidR="00D230AC" w:rsidRPr="007C0315" w:rsidRDefault="00D230AC" w:rsidP="009472ED">
      <w:pPr>
        <w:spacing w:line="240" w:lineRule="auto"/>
        <w:rPr>
          <w:rFonts w:ascii="Cambria" w:hAnsi="Cambria"/>
          <w:b/>
          <w:bCs/>
          <w:sz w:val="24"/>
          <w:szCs w:val="24"/>
        </w:rPr>
      </w:pPr>
    </w:p>
    <w:p w14:paraId="46C2064A" w14:textId="77777777" w:rsidR="00D230AC" w:rsidRPr="007C0315" w:rsidRDefault="00D230AC" w:rsidP="009472ED">
      <w:pPr>
        <w:spacing w:line="240" w:lineRule="auto"/>
        <w:jc w:val="both"/>
        <w:rPr>
          <w:rFonts w:ascii="Cambria" w:hAnsi="Cambria"/>
          <w:b/>
          <w:bCs/>
          <w:cap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 xml:space="preserve">3. Resumos ou resumos expandidos publicados em anais de congressos ou suplemento de periódicos (0,1 ponto/resumo). </w:t>
      </w:r>
      <w:proofErr w:type="gramStart"/>
      <w:r w:rsidRPr="007C0315">
        <w:rPr>
          <w:rFonts w:ascii="Cambria" w:hAnsi="Cambria"/>
          <w:b/>
          <w:bCs/>
          <w:sz w:val="24"/>
          <w:szCs w:val="24"/>
        </w:rPr>
        <w:t>Máximo 15</w:t>
      </w:r>
      <w:proofErr w:type="gramEnd"/>
      <w:r w:rsidRPr="007C0315">
        <w:rPr>
          <w:rFonts w:ascii="Cambria" w:hAnsi="Cambria"/>
          <w:b/>
          <w:bCs/>
          <w:sz w:val="24"/>
          <w:szCs w:val="24"/>
        </w:rPr>
        <w:t xml:space="preserve"> itens. Pontuação Máxima 1,5 pontos. C</w:t>
      </w:r>
      <w:r w:rsidRPr="007C0315">
        <w:rPr>
          <w:rFonts w:ascii="Cambria" w:hAnsi="Cambria"/>
          <w:b/>
          <w:bCs/>
          <w:caps/>
          <w:sz w:val="24"/>
          <w:szCs w:val="24"/>
        </w:rPr>
        <w:t>omprovar com a cópia do resumo nos anais ou certificado de apresentação deste, na falta de anais.</w:t>
      </w:r>
    </w:p>
    <w:tbl>
      <w:tblPr>
        <w:tblW w:w="890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5"/>
        <w:gridCol w:w="2969"/>
        <w:gridCol w:w="4521"/>
        <w:gridCol w:w="840"/>
      </w:tblGrid>
      <w:tr w:rsidR="00D230AC" w:rsidRPr="007C0315" w14:paraId="46C2064E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4B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proofErr w:type="gramStart"/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n.</w:t>
            </w:r>
            <w:proofErr w:type="gramEnd"/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4C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sz w:val="24"/>
                <w:szCs w:val="24"/>
              </w:rPr>
              <w:t>- Colocar a citação completa do resumo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4D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Pág.</w:t>
            </w:r>
          </w:p>
        </w:tc>
      </w:tr>
      <w:tr w:rsidR="00D230AC" w:rsidRPr="007C0315" w14:paraId="46C20652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4F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5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 xml:space="preserve">Referência completa: Autores, Título, Revista/Anais, </w:t>
            </w:r>
            <w:proofErr w:type="gramStart"/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Ano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51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XX</w:t>
            </w:r>
          </w:p>
        </w:tc>
      </w:tr>
      <w:tr w:rsidR="00D230AC" w:rsidRPr="007C0315" w14:paraId="46C20656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53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54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55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5A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57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58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59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5E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5B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5C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5D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62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5F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6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61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66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63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64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65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6A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67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68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69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6E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6B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6C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6D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72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6F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7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71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76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73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74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75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7A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77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78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79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7E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7B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7C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7D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82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7F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8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81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86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83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84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85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8A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87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88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89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8E" w14:textId="77777777" w:rsidTr="00D230AC">
        <w:trPr>
          <w:trHeight w:val="241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8B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  Número de Resumos = 00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8C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>Total de pontos = 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8D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6C20690" w14:textId="77777777" w:rsidR="00D230AC" w:rsidRPr="007C0315" w:rsidRDefault="00D230AC" w:rsidP="009472ED">
      <w:pPr>
        <w:spacing w:line="240" w:lineRule="auto"/>
        <w:rPr>
          <w:rFonts w:ascii="Cambria" w:hAnsi="Cambria"/>
          <w:b/>
          <w:bCs/>
          <w:sz w:val="24"/>
          <w:szCs w:val="24"/>
        </w:rPr>
      </w:pPr>
    </w:p>
    <w:p w14:paraId="46C20691" w14:textId="77777777" w:rsidR="00D230AC" w:rsidRPr="007C0315" w:rsidRDefault="00D230AC" w:rsidP="009472ED">
      <w:pPr>
        <w:spacing w:line="240" w:lineRule="auto"/>
        <w:rPr>
          <w:rFonts w:ascii="Cambria" w:hAnsi="Cambria"/>
          <w:b/>
          <w:bCs/>
          <w:sz w:val="24"/>
          <w:szCs w:val="24"/>
        </w:rPr>
      </w:pPr>
    </w:p>
    <w:p w14:paraId="46C20692" w14:textId="77777777" w:rsidR="00D230AC" w:rsidRPr="007C0315" w:rsidRDefault="00D230AC" w:rsidP="009472ED">
      <w:pPr>
        <w:tabs>
          <w:tab w:val="left" w:pos="1276"/>
        </w:tabs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 xml:space="preserve">4. Participação em projetos de extensão durante a graduação </w:t>
      </w:r>
      <w:r w:rsidRPr="007C0315">
        <w:rPr>
          <w:rFonts w:ascii="Cambria" w:hAnsi="Cambria"/>
          <w:b/>
          <w:bCs/>
          <w:caps/>
          <w:sz w:val="24"/>
          <w:szCs w:val="24"/>
        </w:rPr>
        <w:t>com comprovação de órgão superior de ensino</w:t>
      </w:r>
      <w:r w:rsidRPr="007C0315">
        <w:rPr>
          <w:rFonts w:ascii="Cambria" w:hAnsi="Cambria"/>
          <w:b/>
          <w:bCs/>
          <w:sz w:val="24"/>
          <w:szCs w:val="24"/>
        </w:rPr>
        <w:t xml:space="preserve"> (ex. </w:t>
      </w:r>
      <w:proofErr w:type="spellStart"/>
      <w:r w:rsidRPr="007C0315">
        <w:rPr>
          <w:rFonts w:ascii="Cambria" w:hAnsi="Cambria"/>
          <w:b/>
          <w:bCs/>
          <w:sz w:val="24"/>
          <w:szCs w:val="24"/>
        </w:rPr>
        <w:t>Pró-reitoria</w:t>
      </w:r>
      <w:proofErr w:type="spellEnd"/>
      <w:r w:rsidRPr="007C0315">
        <w:rPr>
          <w:rFonts w:ascii="Cambria" w:hAnsi="Cambria"/>
          <w:b/>
          <w:bCs/>
          <w:sz w:val="24"/>
          <w:szCs w:val="24"/>
        </w:rPr>
        <w:t xml:space="preserve"> de Extensão)</w:t>
      </w:r>
      <w:r w:rsidR="00867A92" w:rsidRPr="007C0315">
        <w:rPr>
          <w:rFonts w:ascii="Cambria" w:hAnsi="Cambria"/>
          <w:b/>
          <w:bCs/>
          <w:sz w:val="24"/>
          <w:szCs w:val="24"/>
        </w:rPr>
        <w:t>,</w:t>
      </w:r>
      <w:r w:rsidRPr="007C0315">
        <w:rPr>
          <w:rFonts w:ascii="Cambria" w:hAnsi="Cambria"/>
          <w:b/>
          <w:bCs/>
          <w:sz w:val="24"/>
          <w:szCs w:val="24"/>
        </w:rPr>
        <w:t xml:space="preserve"> EXCETO ITEM </w:t>
      </w:r>
      <w:proofErr w:type="gramStart"/>
      <w:r w:rsidRPr="007C0315">
        <w:rPr>
          <w:rFonts w:ascii="Cambria" w:hAnsi="Cambria"/>
          <w:b/>
          <w:bCs/>
          <w:sz w:val="24"/>
          <w:szCs w:val="24"/>
        </w:rPr>
        <w:t>6</w:t>
      </w:r>
      <w:proofErr w:type="gramEnd"/>
      <w:r w:rsidRPr="007C0315">
        <w:rPr>
          <w:rFonts w:ascii="Cambria" w:hAnsi="Cambria"/>
          <w:b/>
          <w:bCs/>
          <w:sz w:val="24"/>
          <w:szCs w:val="24"/>
        </w:rPr>
        <w:t xml:space="preserve"> por no mínimo seis meses. </w:t>
      </w:r>
      <w:proofErr w:type="gramStart"/>
      <w:r w:rsidRPr="007C0315">
        <w:rPr>
          <w:rFonts w:ascii="Cambria" w:hAnsi="Cambria"/>
          <w:b/>
          <w:bCs/>
          <w:sz w:val="24"/>
          <w:szCs w:val="24"/>
        </w:rPr>
        <w:t>0,2 ponto</w:t>
      </w:r>
      <w:proofErr w:type="gramEnd"/>
      <w:r w:rsidRPr="007C0315">
        <w:rPr>
          <w:rFonts w:ascii="Cambria" w:hAnsi="Cambria"/>
          <w:b/>
          <w:bCs/>
          <w:sz w:val="24"/>
          <w:szCs w:val="24"/>
        </w:rPr>
        <w:t xml:space="preserve"> por semestre letivo completo em cada projeto. Limite de </w:t>
      </w:r>
      <w:proofErr w:type="gramStart"/>
      <w:r w:rsidRPr="007C0315">
        <w:rPr>
          <w:rFonts w:ascii="Cambria" w:hAnsi="Cambria"/>
          <w:b/>
          <w:bCs/>
          <w:sz w:val="24"/>
          <w:szCs w:val="24"/>
        </w:rPr>
        <w:t>4</w:t>
      </w:r>
      <w:proofErr w:type="gramEnd"/>
      <w:r w:rsidRPr="007C0315">
        <w:rPr>
          <w:rFonts w:ascii="Cambria" w:hAnsi="Cambria"/>
          <w:b/>
          <w:bCs/>
          <w:sz w:val="24"/>
          <w:szCs w:val="24"/>
        </w:rPr>
        <w:t xml:space="preserve"> (quatro) itens. Pontuação máxima = 0,8 ponto. (Obs. Participante do Programa de Educação pelo trabalho em Saúde – PET Saúde </w:t>
      </w:r>
      <w:proofErr w:type="gramStart"/>
      <w:r w:rsidRPr="007C0315">
        <w:rPr>
          <w:rFonts w:ascii="Cambria" w:hAnsi="Cambria"/>
          <w:b/>
          <w:bCs/>
          <w:sz w:val="24"/>
          <w:szCs w:val="24"/>
        </w:rPr>
        <w:t>devem ser inseridos</w:t>
      </w:r>
      <w:proofErr w:type="gramEnd"/>
      <w:r w:rsidRPr="007C0315">
        <w:rPr>
          <w:rFonts w:ascii="Cambria" w:hAnsi="Cambria"/>
          <w:b/>
          <w:bCs/>
          <w:sz w:val="24"/>
          <w:szCs w:val="24"/>
        </w:rPr>
        <w:t xml:space="preserve"> aqui).</w:t>
      </w:r>
    </w:p>
    <w:tbl>
      <w:tblPr>
        <w:tblW w:w="890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50"/>
        <w:gridCol w:w="3845"/>
        <w:gridCol w:w="2591"/>
        <w:gridCol w:w="1120"/>
        <w:gridCol w:w="799"/>
      </w:tblGrid>
      <w:tr w:rsidR="00D230AC" w:rsidRPr="007C0315" w14:paraId="46C20697" w14:textId="77777777" w:rsidTr="00D230AC">
        <w:trPr>
          <w:trHeight w:val="51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93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.n.</w:t>
            </w:r>
          </w:p>
        </w:tc>
        <w:tc>
          <w:tcPr>
            <w:tcW w:w="6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94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95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proofErr w:type="gramStart"/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nº</w:t>
            </w:r>
            <w:proofErr w:type="gramEnd"/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 xml:space="preserve"> de semestres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96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Pág.</w:t>
            </w:r>
          </w:p>
        </w:tc>
      </w:tr>
      <w:tr w:rsidR="00D230AC" w:rsidRPr="007C0315" w14:paraId="46C2069C" w14:textId="77777777" w:rsidTr="00D230AC">
        <w:trPr>
          <w:trHeight w:val="24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98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99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Nome do projeto. Vigência de MÊS/ANO à MÊS/ANO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9A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XX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9B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XX</w:t>
            </w:r>
          </w:p>
        </w:tc>
      </w:tr>
      <w:tr w:rsidR="00D230AC" w:rsidRPr="007C0315" w14:paraId="46C206A1" w14:textId="77777777" w:rsidTr="00D230AC">
        <w:trPr>
          <w:trHeight w:val="24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9D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9E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9F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A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A6" w14:textId="77777777" w:rsidTr="00D230AC">
        <w:trPr>
          <w:trHeight w:val="24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A2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A3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A4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A5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AB" w14:textId="77777777" w:rsidTr="00D230AC">
        <w:trPr>
          <w:trHeight w:val="24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A7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A8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A9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AA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B0" w14:textId="77777777" w:rsidTr="00D230AC">
        <w:trPr>
          <w:trHeight w:val="515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AC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 Número de Participações por Semestre = 00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AD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>Total de pontos = 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AE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AF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6C206B1" w14:textId="77777777" w:rsidR="009472ED" w:rsidRDefault="009472ED" w:rsidP="009472ED">
      <w:pPr>
        <w:spacing w:line="24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4E36F643" w14:textId="77777777" w:rsidR="008D2BF7" w:rsidRPr="007C0315" w:rsidRDefault="008D2BF7" w:rsidP="009472ED">
      <w:pPr>
        <w:spacing w:line="24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46C206B2" w14:textId="77777777" w:rsidR="00D230AC" w:rsidRPr="007C0315" w:rsidRDefault="00D230AC" w:rsidP="009472ED">
      <w:pPr>
        <w:tabs>
          <w:tab w:val="left" w:pos="1276"/>
        </w:tabs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 xml:space="preserve">5. Aluno participante de programas institucionais de nível superior de </w:t>
      </w:r>
      <w:r w:rsidRPr="007C0315">
        <w:rPr>
          <w:rFonts w:ascii="Cambria" w:hAnsi="Cambria"/>
          <w:b/>
          <w:bCs/>
          <w:caps/>
          <w:sz w:val="24"/>
          <w:szCs w:val="24"/>
        </w:rPr>
        <w:t>Iniciação Científica</w:t>
      </w:r>
      <w:r w:rsidRPr="007C0315">
        <w:rPr>
          <w:rFonts w:ascii="Cambria" w:hAnsi="Cambria"/>
          <w:b/>
          <w:bCs/>
          <w:sz w:val="24"/>
          <w:szCs w:val="24"/>
        </w:rPr>
        <w:t xml:space="preserve"> com ou sem bolsa, durante a graduação. </w:t>
      </w:r>
      <w:proofErr w:type="gramStart"/>
      <w:r w:rsidRPr="007C0315">
        <w:rPr>
          <w:rFonts w:ascii="Cambria" w:hAnsi="Cambria"/>
          <w:b/>
          <w:bCs/>
          <w:sz w:val="24"/>
          <w:szCs w:val="24"/>
        </w:rPr>
        <w:t>Mínimo 12</w:t>
      </w:r>
      <w:proofErr w:type="gramEnd"/>
      <w:r w:rsidRPr="007C0315">
        <w:rPr>
          <w:rFonts w:ascii="Cambria" w:hAnsi="Cambria"/>
          <w:b/>
          <w:bCs/>
          <w:sz w:val="24"/>
          <w:szCs w:val="24"/>
        </w:rPr>
        <w:t xml:space="preserve"> meses em cada. (</w:t>
      </w:r>
      <w:proofErr w:type="gramStart"/>
      <w:r w:rsidRPr="007C0315">
        <w:rPr>
          <w:rFonts w:ascii="Cambria" w:hAnsi="Cambria"/>
          <w:b/>
          <w:bCs/>
          <w:sz w:val="24"/>
          <w:szCs w:val="24"/>
        </w:rPr>
        <w:t>2</w:t>
      </w:r>
      <w:proofErr w:type="gramEnd"/>
      <w:r w:rsidRPr="007C0315">
        <w:rPr>
          <w:rFonts w:ascii="Cambria" w:hAnsi="Cambria"/>
          <w:b/>
          <w:bCs/>
          <w:sz w:val="24"/>
          <w:szCs w:val="24"/>
        </w:rPr>
        <w:t xml:space="preserve"> pontos/bolsa). </w:t>
      </w:r>
      <w:r w:rsidRPr="007C0315">
        <w:rPr>
          <w:rFonts w:ascii="Cambria" w:hAnsi="Cambria"/>
          <w:b/>
          <w:bCs/>
          <w:caps/>
          <w:sz w:val="24"/>
          <w:szCs w:val="24"/>
        </w:rPr>
        <w:t xml:space="preserve">Neste item não será imposto limite dos últimos </w:t>
      </w:r>
      <w:proofErr w:type="gramStart"/>
      <w:r w:rsidRPr="007C0315">
        <w:rPr>
          <w:rFonts w:ascii="Cambria" w:hAnsi="Cambria"/>
          <w:b/>
          <w:bCs/>
          <w:caps/>
          <w:sz w:val="24"/>
          <w:szCs w:val="24"/>
        </w:rPr>
        <w:t>5</w:t>
      </w:r>
      <w:proofErr w:type="gramEnd"/>
      <w:r w:rsidRPr="007C0315">
        <w:rPr>
          <w:rFonts w:ascii="Cambria" w:hAnsi="Cambria"/>
          <w:b/>
          <w:bCs/>
          <w:caps/>
          <w:sz w:val="24"/>
          <w:szCs w:val="24"/>
        </w:rPr>
        <w:t xml:space="preserve"> anos.</w:t>
      </w:r>
    </w:p>
    <w:tbl>
      <w:tblPr>
        <w:tblW w:w="890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5"/>
        <w:gridCol w:w="4103"/>
        <w:gridCol w:w="3387"/>
        <w:gridCol w:w="840"/>
      </w:tblGrid>
      <w:tr w:rsidR="00D230AC" w:rsidRPr="007C0315" w14:paraId="46C206B6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B3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proofErr w:type="gramStart"/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n.</w:t>
            </w:r>
            <w:proofErr w:type="gramEnd"/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B4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B5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Pág.</w:t>
            </w:r>
          </w:p>
        </w:tc>
      </w:tr>
      <w:tr w:rsidR="00D230AC" w:rsidRPr="007C0315" w14:paraId="46C206BA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B7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B8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Nome do Programa. Título do Projeto. Vigência de MÊS/ANO à MÊS/ANO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B9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XX</w:t>
            </w:r>
          </w:p>
        </w:tc>
      </w:tr>
      <w:tr w:rsidR="00D230AC" w:rsidRPr="007C0315" w14:paraId="46C206BE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BB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BC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BD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C2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BF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C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C1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C6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C3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C4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C5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CA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C7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C8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C9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CE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CB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CC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CD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D2" w14:textId="77777777" w:rsidTr="00D230AC">
        <w:trPr>
          <w:trHeight w:val="241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CF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 Número de bolsas dos programas = 00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D0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>Total de pontos = 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D1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6C206D3" w14:textId="77777777" w:rsidR="00D230AC" w:rsidRDefault="00D230AC" w:rsidP="009472ED">
      <w:pPr>
        <w:spacing w:line="240" w:lineRule="auto"/>
        <w:rPr>
          <w:rFonts w:ascii="Cambria" w:hAnsi="Cambria"/>
          <w:b/>
          <w:bCs/>
          <w:sz w:val="24"/>
          <w:szCs w:val="24"/>
        </w:rPr>
      </w:pPr>
    </w:p>
    <w:p w14:paraId="1DA6CCBF" w14:textId="77777777" w:rsidR="008D2BF7" w:rsidRPr="007C0315" w:rsidRDefault="008D2BF7" w:rsidP="009472ED">
      <w:pPr>
        <w:spacing w:line="240" w:lineRule="auto"/>
        <w:rPr>
          <w:rFonts w:ascii="Cambria" w:hAnsi="Cambria"/>
          <w:b/>
          <w:bCs/>
          <w:sz w:val="24"/>
          <w:szCs w:val="24"/>
        </w:rPr>
      </w:pPr>
    </w:p>
    <w:p w14:paraId="46C206D4" w14:textId="77777777" w:rsidR="00D230AC" w:rsidRPr="007C0315" w:rsidRDefault="00D230AC" w:rsidP="009472ED">
      <w:pPr>
        <w:tabs>
          <w:tab w:val="left" w:pos="1276"/>
        </w:tabs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 xml:space="preserve">6. Aluno participante de outros programas institucionais de nível superior (Ensino e/ou Extensão) durante a graduação, como bolsista ou não bolsista (Programa de Educação Tutorial – PET; Programa Institucional de Iniciação à docência PIBID; Programa de extensão integração UFU/Comunidade - PEIC; Programa Institucional de Bolsa de Graduação – PIBEG) NÃO INSERIR A MESMA ATIVIDADE DO ITEM </w:t>
      </w:r>
      <w:proofErr w:type="gramStart"/>
      <w:r w:rsidRPr="007C0315">
        <w:rPr>
          <w:rFonts w:ascii="Cambria" w:hAnsi="Cambria"/>
          <w:b/>
          <w:bCs/>
          <w:sz w:val="24"/>
          <w:szCs w:val="24"/>
        </w:rPr>
        <w:t>4</w:t>
      </w:r>
      <w:proofErr w:type="gramEnd"/>
      <w:r w:rsidRPr="007C0315">
        <w:rPr>
          <w:rFonts w:ascii="Cambria" w:hAnsi="Cambria"/>
          <w:b/>
          <w:bCs/>
          <w:sz w:val="24"/>
          <w:szCs w:val="24"/>
        </w:rPr>
        <w:t xml:space="preserve">. </w:t>
      </w:r>
      <w:proofErr w:type="gramStart"/>
      <w:r w:rsidRPr="007C0315">
        <w:rPr>
          <w:rFonts w:ascii="Cambria" w:hAnsi="Cambria"/>
          <w:b/>
          <w:bCs/>
          <w:sz w:val="24"/>
          <w:szCs w:val="24"/>
        </w:rPr>
        <w:t>Mínimo 12</w:t>
      </w:r>
      <w:proofErr w:type="gramEnd"/>
      <w:r w:rsidRPr="007C0315">
        <w:rPr>
          <w:rFonts w:ascii="Cambria" w:hAnsi="Cambria"/>
          <w:b/>
          <w:bCs/>
          <w:sz w:val="24"/>
          <w:szCs w:val="24"/>
        </w:rPr>
        <w:t xml:space="preserve"> meses em cada. (</w:t>
      </w:r>
      <w:proofErr w:type="gramStart"/>
      <w:r w:rsidRPr="007C0315">
        <w:rPr>
          <w:rFonts w:ascii="Cambria" w:hAnsi="Cambria"/>
          <w:b/>
          <w:bCs/>
          <w:sz w:val="24"/>
          <w:szCs w:val="24"/>
        </w:rPr>
        <w:t>2</w:t>
      </w:r>
      <w:proofErr w:type="gramEnd"/>
      <w:r w:rsidRPr="007C0315">
        <w:rPr>
          <w:rFonts w:ascii="Cambria" w:hAnsi="Cambria"/>
          <w:b/>
          <w:bCs/>
          <w:sz w:val="24"/>
          <w:szCs w:val="24"/>
        </w:rPr>
        <w:t xml:space="preserve"> pontos/programa). </w:t>
      </w:r>
      <w:r w:rsidRPr="007C0315">
        <w:rPr>
          <w:rFonts w:ascii="Cambria" w:hAnsi="Cambria"/>
          <w:b/>
          <w:bCs/>
          <w:caps/>
          <w:sz w:val="24"/>
          <w:szCs w:val="24"/>
        </w:rPr>
        <w:t xml:space="preserve">Neste item não será imposto limite dos últimos </w:t>
      </w:r>
      <w:proofErr w:type="gramStart"/>
      <w:r w:rsidRPr="007C0315">
        <w:rPr>
          <w:rFonts w:ascii="Cambria" w:hAnsi="Cambria"/>
          <w:b/>
          <w:bCs/>
          <w:caps/>
          <w:sz w:val="24"/>
          <w:szCs w:val="24"/>
        </w:rPr>
        <w:t>5</w:t>
      </w:r>
      <w:proofErr w:type="gramEnd"/>
      <w:r w:rsidRPr="007C0315">
        <w:rPr>
          <w:rFonts w:ascii="Cambria" w:hAnsi="Cambria"/>
          <w:b/>
          <w:bCs/>
          <w:caps/>
          <w:sz w:val="24"/>
          <w:szCs w:val="24"/>
        </w:rPr>
        <w:t xml:space="preserve"> anos.</w:t>
      </w:r>
    </w:p>
    <w:tbl>
      <w:tblPr>
        <w:tblW w:w="890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5"/>
        <w:gridCol w:w="4103"/>
        <w:gridCol w:w="3387"/>
        <w:gridCol w:w="840"/>
      </w:tblGrid>
      <w:tr w:rsidR="00D230AC" w:rsidRPr="007C0315" w14:paraId="46C206D8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D5" w14:textId="77777777" w:rsidR="00D230AC" w:rsidRPr="007C0315" w:rsidRDefault="00D230AC" w:rsidP="009472ED">
            <w:pPr>
              <w:spacing w:before="2" w:after="2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proofErr w:type="gramStart"/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n.</w:t>
            </w:r>
            <w:proofErr w:type="gramEnd"/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D6" w14:textId="77777777" w:rsidR="00D230AC" w:rsidRPr="007C0315" w:rsidRDefault="00D230AC" w:rsidP="009472ED">
            <w:pPr>
              <w:spacing w:before="2" w:after="2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D7" w14:textId="77777777" w:rsidR="00D230AC" w:rsidRPr="007C0315" w:rsidRDefault="00D230AC" w:rsidP="009472ED">
            <w:pPr>
              <w:spacing w:before="2" w:after="2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Pág.</w:t>
            </w:r>
          </w:p>
        </w:tc>
      </w:tr>
      <w:tr w:rsidR="00D230AC" w:rsidRPr="007C0315" w14:paraId="46C206DC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D9" w14:textId="77777777" w:rsidR="00D230AC" w:rsidRPr="007C0315" w:rsidRDefault="00D230AC" w:rsidP="009472ED">
            <w:pPr>
              <w:spacing w:before="2" w:after="2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DA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Nome do Programa. Vigência de MÊS/ANO à MÊS/ANO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DB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XX</w:t>
            </w:r>
          </w:p>
        </w:tc>
      </w:tr>
      <w:tr w:rsidR="00D230AC" w:rsidRPr="007C0315" w14:paraId="46C206E0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DD" w14:textId="77777777" w:rsidR="00D230AC" w:rsidRPr="007C0315" w:rsidRDefault="00D230AC" w:rsidP="009472ED">
            <w:pPr>
              <w:spacing w:before="2" w:after="2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DE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DF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E4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E1" w14:textId="77777777" w:rsidR="00D230AC" w:rsidRPr="007C0315" w:rsidRDefault="00D230AC" w:rsidP="009472ED">
            <w:pPr>
              <w:spacing w:before="2" w:after="2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E2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E3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E8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E5" w14:textId="77777777" w:rsidR="00D230AC" w:rsidRPr="007C0315" w:rsidRDefault="00D230AC" w:rsidP="009472ED">
            <w:pPr>
              <w:spacing w:before="2" w:after="2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E6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E7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EC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E9" w14:textId="77777777" w:rsidR="00D230AC" w:rsidRPr="007C0315" w:rsidRDefault="00D230AC" w:rsidP="009472ED">
            <w:pPr>
              <w:spacing w:before="2" w:after="2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EA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EB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F0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ED" w14:textId="77777777" w:rsidR="00D230AC" w:rsidRPr="007C0315" w:rsidRDefault="00D230AC" w:rsidP="009472ED">
            <w:pPr>
              <w:spacing w:before="2" w:after="2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EE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EF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F4" w14:textId="77777777" w:rsidTr="00D230AC">
        <w:trPr>
          <w:trHeight w:val="241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F1" w14:textId="77777777" w:rsidR="00D230AC" w:rsidRPr="007C0315" w:rsidRDefault="00D230AC" w:rsidP="009472ED">
            <w:pPr>
              <w:spacing w:before="2" w:after="2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 Número de bolsas dos programas = 00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F2" w14:textId="77777777" w:rsidR="00D230AC" w:rsidRPr="007C0315" w:rsidRDefault="00D230AC" w:rsidP="009472ED">
            <w:pPr>
              <w:spacing w:before="2" w:after="2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>Total de pontos = 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F3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6C206F5" w14:textId="77777777" w:rsidR="00D230AC" w:rsidRPr="007C0315" w:rsidRDefault="00D230AC" w:rsidP="009472ED">
      <w:pPr>
        <w:tabs>
          <w:tab w:val="left" w:pos="1276"/>
        </w:tabs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46C206F6" w14:textId="77777777" w:rsidR="00D230AC" w:rsidRPr="007C0315" w:rsidRDefault="00D230AC" w:rsidP="009472ED">
      <w:pPr>
        <w:tabs>
          <w:tab w:val="left" w:pos="1276"/>
        </w:tabs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 xml:space="preserve">7. Monitorias oficiais durante a graduação, </w:t>
      </w:r>
      <w:r w:rsidRPr="007C0315">
        <w:rPr>
          <w:rFonts w:ascii="Cambria" w:hAnsi="Cambria"/>
          <w:b/>
          <w:bCs/>
          <w:caps/>
          <w:sz w:val="24"/>
          <w:szCs w:val="24"/>
        </w:rPr>
        <w:t>com comprovação de órgão superior de ensino</w:t>
      </w:r>
      <w:r w:rsidRPr="007C0315">
        <w:rPr>
          <w:rFonts w:ascii="Cambria" w:hAnsi="Cambria"/>
          <w:b/>
          <w:bCs/>
          <w:sz w:val="24"/>
          <w:szCs w:val="24"/>
        </w:rPr>
        <w:t xml:space="preserve"> (ex. </w:t>
      </w:r>
      <w:proofErr w:type="spellStart"/>
      <w:r w:rsidRPr="007C0315">
        <w:rPr>
          <w:rFonts w:ascii="Cambria" w:hAnsi="Cambria"/>
          <w:b/>
          <w:bCs/>
          <w:sz w:val="24"/>
          <w:szCs w:val="24"/>
        </w:rPr>
        <w:t>Pró-reitoria</w:t>
      </w:r>
      <w:proofErr w:type="spellEnd"/>
      <w:r w:rsidRPr="007C0315">
        <w:rPr>
          <w:rFonts w:ascii="Cambria" w:hAnsi="Cambria"/>
          <w:b/>
          <w:bCs/>
          <w:sz w:val="24"/>
          <w:szCs w:val="24"/>
        </w:rPr>
        <w:t xml:space="preserve"> de Graduação) (</w:t>
      </w:r>
      <w:proofErr w:type="gramStart"/>
      <w:r w:rsidRPr="007C0315">
        <w:rPr>
          <w:rFonts w:ascii="Cambria" w:hAnsi="Cambria"/>
          <w:b/>
          <w:bCs/>
          <w:sz w:val="24"/>
          <w:szCs w:val="24"/>
        </w:rPr>
        <w:t>0,2 ponto</w:t>
      </w:r>
      <w:proofErr w:type="gramEnd"/>
      <w:r w:rsidRPr="007C0315">
        <w:rPr>
          <w:rFonts w:ascii="Cambria" w:hAnsi="Cambria"/>
          <w:b/>
          <w:bCs/>
          <w:sz w:val="24"/>
          <w:szCs w:val="24"/>
        </w:rPr>
        <w:t xml:space="preserve"> por semestre/ por monitoria).</w:t>
      </w:r>
    </w:p>
    <w:tbl>
      <w:tblPr>
        <w:tblW w:w="890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5"/>
        <w:gridCol w:w="2827"/>
        <w:gridCol w:w="4663"/>
        <w:gridCol w:w="840"/>
      </w:tblGrid>
      <w:tr w:rsidR="00D230AC" w:rsidRPr="007C0315" w14:paraId="46C206FA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F7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proofErr w:type="gramStart"/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n.</w:t>
            </w:r>
            <w:proofErr w:type="gramEnd"/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F8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F9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Pág.</w:t>
            </w:r>
          </w:p>
        </w:tc>
      </w:tr>
      <w:tr w:rsidR="00D230AC" w:rsidRPr="007C0315" w14:paraId="46C206FE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FB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FC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Nome da Disciplina. Nome do Curso. Vigência de MÊS/ANO à MÊS/ANO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FD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XX</w:t>
            </w:r>
          </w:p>
        </w:tc>
      </w:tr>
      <w:tr w:rsidR="00D230AC" w:rsidRPr="007C0315" w14:paraId="46C20702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FF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0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01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06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03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04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05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0A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07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08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09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0E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0B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0C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0D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12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0F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06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1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11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16" w14:textId="77777777" w:rsidTr="00D230AC">
        <w:trPr>
          <w:trHeight w:val="241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13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 Número de Monitorias = 00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14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>Total de pontos = 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15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6C20717" w14:textId="77777777" w:rsidR="00D230AC" w:rsidRPr="007C0315" w:rsidRDefault="00D230AC" w:rsidP="009472ED">
      <w:pPr>
        <w:tabs>
          <w:tab w:val="left" w:pos="1276"/>
        </w:tabs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46C20718" w14:textId="77777777" w:rsidR="00D230AC" w:rsidRPr="007C0315" w:rsidRDefault="00D230AC" w:rsidP="009472ED">
      <w:pPr>
        <w:tabs>
          <w:tab w:val="left" w:pos="1276"/>
        </w:tabs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>8. Organização de eventos (</w:t>
      </w:r>
      <w:proofErr w:type="gramStart"/>
      <w:r w:rsidRPr="007C0315">
        <w:rPr>
          <w:rFonts w:ascii="Cambria" w:hAnsi="Cambria"/>
          <w:b/>
          <w:bCs/>
          <w:sz w:val="24"/>
          <w:szCs w:val="24"/>
        </w:rPr>
        <w:t>0,1 ponto</w:t>
      </w:r>
      <w:proofErr w:type="gramEnd"/>
      <w:r w:rsidRPr="007C0315">
        <w:rPr>
          <w:rFonts w:ascii="Cambria" w:hAnsi="Cambria"/>
          <w:b/>
          <w:bCs/>
          <w:sz w:val="24"/>
          <w:szCs w:val="24"/>
        </w:rPr>
        <w:t xml:space="preserve"> / evento). </w:t>
      </w:r>
      <w:proofErr w:type="gramStart"/>
      <w:r w:rsidRPr="007C0315">
        <w:rPr>
          <w:rFonts w:ascii="Cambria" w:hAnsi="Cambria"/>
          <w:b/>
          <w:bCs/>
          <w:sz w:val="24"/>
          <w:szCs w:val="24"/>
        </w:rPr>
        <w:t>Máximo 10</w:t>
      </w:r>
      <w:proofErr w:type="gramEnd"/>
      <w:r w:rsidRPr="007C0315">
        <w:rPr>
          <w:rFonts w:ascii="Cambria" w:hAnsi="Cambria"/>
          <w:b/>
          <w:bCs/>
          <w:sz w:val="24"/>
          <w:szCs w:val="24"/>
        </w:rPr>
        <w:t xml:space="preserve"> itens. Pontuação Máxima 10 pontos.</w:t>
      </w:r>
    </w:p>
    <w:tbl>
      <w:tblPr>
        <w:tblW w:w="890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4536"/>
        <w:gridCol w:w="825"/>
      </w:tblGrid>
      <w:tr w:rsidR="00D230AC" w:rsidRPr="007C0315" w14:paraId="46C2071C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19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proofErr w:type="gramStart"/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n.</w:t>
            </w:r>
            <w:proofErr w:type="gramEnd"/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1A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sz w:val="24"/>
                <w:szCs w:val="24"/>
              </w:rPr>
              <w:t xml:space="preserve">- Colocar o nome do evento, data e </w:t>
            </w:r>
            <w:proofErr w:type="gramStart"/>
            <w:r w:rsidRPr="007C0315">
              <w:rPr>
                <w:rFonts w:ascii="Cambria" w:hAnsi="Cambria"/>
                <w:sz w:val="24"/>
                <w:szCs w:val="24"/>
              </w:rPr>
              <w:t>local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1B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Pág.</w:t>
            </w:r>
          </w:p>
        </w:tc>
      </w:tr>
      <w:tr w:rsidR="00D230AC" w:rsidRPr="007C0315" w14:paraId="46C20720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1D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1E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Nome do evento, Local, data.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1F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XX</w:t>
            </w:r>
          </w:p>
        </w:tc>
      </w:tr>
      <w:tr w:rsidR="00D230AC" w:rsidRPr="007C0315" w14:paraId="46C20724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21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22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23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28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25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26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27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2C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29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2A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2B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30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2D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2E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2F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34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31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32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33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38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35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36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37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3C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39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3A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3B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40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3D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3E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3F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44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41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42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43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48" w14:textId="77777777" w:rsidTr="00D230AC">
        <w:trPr>
          <w:trHeight w:val="241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45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  Número de Eventos = 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46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Total de pontos = 00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47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6C20749" w14:textId="77777777" w:rsidR="00D230AC" w:rsidRPr="007C0315" w:rsidRDefault="00D230AC" w:rsidP="009472ED">
      <w:pPr>
        <w:spacing w:line="240" w:lineRule="auto"/>
        <w:rPr>
          <w:rFonts w:ascii="Cambria" w:hAnsi="Cambria"/>
          <w:b/>
          <w:bCs/>
          <w:sz w:val="24"/>
          <w:szCs w:val="24"/>
        </w:rPr>
      </w:pPr>
    </w:p>
    <w:p w14:paraId="46C2074A" w14:textId="77777777" w:rsidR="00D230AC" w:rsidRPr="007C0315" w:rsidRDefault="00D230AC" w:rsidP="009472ED">
      <w:pPr>
        <w:tabs>
          <w:tab w:val="left" w:pos="1276"/>
        </w:tabs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lastRenderedPageBreak/>
        <w:t>9. Patentes registradas (</w:t>
      </w:r>
      <w:proofErr w:type="gramStart"/>
      <w:r w:rsidRPr="007C0315">
        <w:rPr>
          <w:rFonts w:ascii="Cambria" w:hAnsi="Cambria"/>
          <w:b/>
          <w:bCs/>
          <w:sz w:val="24"/>
          <w:szCs w:val="24"/>
        </w:rPr>
        <w:t>6</w:t>
      </w:r>
      <w:proofErr w:type="gramEnd"/>
      <w:r w:rsidRPr="007C0315">
        <w:rPr>
          <w:rFonts w:ascii="Cambria" w:hAnsi="Cambria"/>
          <w:b/>
          <w:bCs/>
          <w:sz w:val="24"/>
          <w:szCs w:val="24"/>
        </w:rPr>
        <w:t xml:space="preserve"> pontos por patente).</w:t>
      </w:r>
    </w:p>
    <w:tbl>
      <w:tblPr>
        <w:tblW w:w="890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4536"/>
        <w:gridCol w:w="825"/>
      </w:tblGrid>
      <w:tr w:rsidR="00D230AC" w:rsidRPr="007C0315" w14:paraId="46C2074E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4B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proofErr w:type="gramStart"/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n.</w:t>
            </w:r>
            <w:proofErr w:type="gramEnd"/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4C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4D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Pág.</w:t>
            </w:r>
          </w:p>
        </w:tc>
      </w:tr>
      <w:tr w:rsidR="00D230AC" w:rsidRPr="007C0315" w14:paraId="46C20752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4F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5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Nome da patente. Nº de registro. Data.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51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56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53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54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55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5A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57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58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59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5E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5B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5C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5D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62" w14:textId="77777777" w:rsidTr="00D230AC">
        <w:trPr>
          <w:trHeight w:val="241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5F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  Número de Patentes = 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60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Total de pontos = 00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61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6C20764" w14:textId="77777777" w:rsidR="007C32EA" w:rsidRPr="007C0315" w:rsidRDefault="007C32EA" w:rsidP="009472ED">
      <w:pPr>
        <w:widowControl w:val="0"/>
        <w:tabs>
          <w:tab w:val="left" w:pos="1276"/>
        </w:tabs>
        <w:spacing w:line="240" w:lineRule="auto"/>
        <w:ind w:left="108" w:hanging="108"/>
        <w:jc w:val="both"/>
        <w:rPr>
          <w:rFonts w:ascii="Cambria" w:hAnsi="Cambria"/>
          <w:b/>
          <w:bCs/>
          <w:sz w:val="24"/>
          <w:szCs w:val="24"/>
        </w:rPr>
      </w:pPr>
    </w:p>
    <w:p w14:paraId="46C20765" w14:textId="77777777" w:rsidR="007C32EA" w:rsidRPr="007C0315" w:rsidRDefault="007C32EA" w:rsidP="007C32EA">
      <w:pPr>
        <w:tabs>
          <w:tab w:val="left" w:pos="1276"/>
        </w:tabs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 xml:space="preserve">10. </w:t>
      </w:r>
      <w:r w:rsidR="00470EB0" w:rsidRPr="007C0315">
        <w:rPr>
          <w:rFonts w:ascii="Cambria" w:hAnsi="Cambria"/>
          <w:b/>
          <w:bCs/>
          <w:sz w:val="24"/>
          <w:szCs w:val="24"/>
        </w:rPr>
        <w:t>Prêmios, trabalhos premiados e/ou menção honrosa. (</w:t>
      </w:r>
      <w:proofErr w:type="gramStart"/>
      <w:r w:rsidR="00470EB0" w:rsidRPr="007C0315">
        <w:rPr>
          <w:rFonts w:ascii="Cambria" w:hAnsi="Cambria"/>
          <w:b/>
          <w:bCs/>
          <w:sz w:val="24"/>
          <w:szCs w:val="24"/>
        </w:rPr>
        <w:t>0,5 ponto</w:t>
      </w:r>
      <w:proofErr w:type="gramEnd"/>
      <w:r w:rsidR="00470EB0" w:rsidRPr="007C0315">
        <w:rPr>
          <w:rFonts w:ascii="Cambria" w:hAnsi="Cambria"/>
          <w:b/>
          <w:bCs/>
          <w:sz w:val="24"/>
          <w:szCs w:val="24"/>
        </w:rPr>
        <w:t xml:space="preserve"> por item)</w:t>
      </w:r>
    </w:p>
    <w:tbl>
      <w:tblPr>
        <w:tblW w:w="890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4536"/>
        <w:gridCol w:w="825"/>
      </w:tblGrid>
      <w:tr w:rsidR="007C32EA" w:rsidRPr="007C0315" w14:paraId="46C20769" w14:textId="77777777" w:rsidTr="00377331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66" w14:textId="77777777" w:rsidR="007C32EA" w:rsidRPr="007C0315" w:rsidRDefault="007C32EA" w:rsidP="00377331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proofErr w:type="gramStart"/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n.</w:t>
            </w:r>
            <w:proofErr w:type="gramEnd"/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67" w14:textId="77777777" w:rsidR="007C32EA" w:rsidRPr="007C0315" w:rsidRDefault="007C32EA" w:rsidP="00377331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68" w14:textId="77777777" w:rsidR="007C32EA" w:rsidRPr="007C0315" w:rsidRDefault="007C32EA" w:rsidP="00377331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Pág.</w:t>
            </w:r>
          </w:p>
        </w:tc>
      </w:tr>
      <w:tr w:rsidR="007C32EA" w:rsidRPr="007C0315" w14:paraId="46C2076D" w14:textId="77777777" w:rsidTr="00377331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6A" w14:textId="77777777" w:rsidR="007C32EA" w:rsidRPr="007C0315" w:rsidRDefault="007C32EA" w:rsidP="00377331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6B" w14:textId="77777777" w:rsidR="007C32EA" w:rsidRPr="007C0315" w:rsidRDefault="00470EB0" w:rsidP="00470EB0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Tipo de premiação. Nome do trabalho, autores, local e data.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6C" w14:textId="77777777" w:rsidR="007C32EA" w:rsidRPr="007C0315" w:rsidRDefault="007C32EA" w:rsidP="00377331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C32EA" w:rsidRPr="007C0315" w14:paraId="46C20771" w14:textId="77777777" w:rsidTr="00377331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6E" w14:textId="77777777" w:rsidR="007C32EA" w:rsidRPr="007C0315" w:rsidRDefault="007C32EA" w:rsidP="00377331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6F" w14:textId="77777777" w:rsidR="007C32EA" w:rsidRPr="007C0315" w:rsidRDefault="007C32EA" w:rsidP="00377331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70" w14:textId="77777777" w:rsidR="007C32EA" w:rsidRPr="007C0315" w:rsidRDefault="007C32EA" w:rsidP="00377331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C32EA" w:rsidRPr="007C0315" w14:paraId="46C20775" w14:textId="77777777" w:rsidTr="00377331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72" w14:textId="77777777" w:rsidR="007C32EA" w:rsidRPr="007C0315" w:rsidRDefault="007C32EA" w:rsidP="00377331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73" w14:textId="77777777" w:rsidR="007C32EA" w:rsidRPr="007C0315" w:rsidRDefault="007C32EA" w:rsidP="00377331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74" w14:textId="77777777" w:rsidR="007C32EA" w:rsidRPr="007C0315" w:rsidRDefault="007C32EA" w:rsidP="00377331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C32EA" w:rsidRPr="007C0315" w14:paraId="46C20779" w14:textId="77777777" w:rsidTr="00377331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76" w14:textId="77777777" w:rsidR="007C32EA" w:rsidRPr="007C0315" w:rsidRDefault="007C32EA" w:rsidP="00377331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77" w14:textId="77777777" w:rsidR="007C32EA" w:rsidRPr="007C0315" w:rsidRDefault="007C32EA" w:rsidP="00377331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78" w14:textId="77777777" w:rsidR="007C32EA" w:rsidRPr="007C0315" w:rsidRDefault="007C32EA" w:rsidP="00377331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251AC" w:rsidRPr="007C0315" w14:paraId="46C2077D" w14:textId="77777777" w:rsidTr="00377331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7A" w14:textId="77777777" w:rsidR="007251AC" w:rsidRPr="007C0315" w:rsidRDefault="007251AC" w:rsidP="00377331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7B" w14:textId="77777777" w:rsidR="007251AC" w:rsidRPr="007C0315" w:rsidRDefault="007251AC" w:rsidP="00377331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7C" w14:textId="77777777" w:rsidR="007251AC" w:rsidRPr="007C0315" w:rsidRDefault="007251AC" w:rsidP="00377331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C32EA" w:rsidRPr="007C0315" w14:paraId="46C20781" w14:textId="77777777" w:rsidTr="00377331">
        <w:trPr>
          <w:trHeight w:val="241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7E" w14:textId="77777777" w:rsidR="007C32EA" w:rsidRPr="007C0315" w:rsidRDefault="007C32EA" w:rsidP="007251AC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  Número de </w:t>
            </w:r>
            <w:r w:rsidR="007251AC"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>Prêmios</w:t>
            </w: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 = 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7F" w14:textId="77777777" w:rsidR="007C32EA" w:rsidRPr="007C0315" w:rsidRDefault="007C32EA" w:rsidP="00377331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Total de pontos = 00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80" w14:textId="77777777" w:rsidR="007C32EA" w:rsidRPr="007C0315" w:rsidRDefault="007C32EA" w:rsidP="00377331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6C20784" w14:textId="77777777" w:rsidR="00D230AC" w:rsidRPr="007C0315" w:rsidRDefault="00D230AC" w:rsidP="009472ED">
      <w:pPr>
        <w:spacing w:line="240" w:lineRule="auto"/>
        <w:rPr>
          <w:rFonts w:ascii="Cambria" w:hAnsi="Cambria"/>
          <w:b/>
          <w:bCs/>
          <w:sz w:val="24"/>
          <w:szCs w:val="24"/>
        </w:rPr>
      </w:pPr>
    </w:p>
    <w:tbl>
      <w:tblPr>
        <w:tblW w:w="887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874"/>
      </w:tblGrid>
      <w:tr w:rsidR="00D230AC" w:rsidRPr="007C0315" w14:paraId="46C20787" w14:textId="77777777" w:rsidTr="00D230AC">
        <w:trPr>
          <w:trHeight w:val="752"/>
          <w:jc w:val="center"/>
        </w:trPr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85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46C20786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TOTAL DE PONTOS OBTIDOS NO ANEXO</w:t>
            </w:r>
            <w:r w:rsidR="009472ED" w:rsidRPr="007C0315">
              <w:rPr>
                <w:rFonts w:ascii="Cambria" w:hAnsi="Cambria"/>
                <w:b/>
                <w:bCs/>
                <w:sz w:val="24"/>
                <w:szCs w:val="24"/>
              </w:rPr>
              <w:t xml:space="preserve"> 2</w:t>
            </w: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 xml:space="preserve"> =</w:t>
            </w:r>
          </w:p>
        </w:tc>
      </w:tr>
    </w:tbl>
    <w:p w14:paraId="46C20788" w14:textId="77777777" w:rsidR="00D230AC" w:rsidRPr="007C0315" w:rsidRDefault="00D230AC" w:rsidP="009472ED">
      <w:pPr>
        <w:widowControl w:val="0"/>
        <w:spacing w:line="240" w:lineRule="auto"/>
        <w:ind w:left="108" w:hanging="108"/>
        <w:jc w:val="center"/>
        <w:rPr>
          <w:rFonts w:ascii="Cambria" w:hAnsi="Cambria"/>
          <w:sz w:val="24"/>
          <w:szCs w:val="24"/>
        </w:rPr>
      </w:pPr>
    </w:p>
    <w:p w14:paraId="46C20789" w14:textId="77777777" w:rsidR="00D230AC" w:rsidRPr="007C0315" w:rsidRDefault="00D230AC" w:rsidP="009472ED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</w:p>
    <w:sectPr w:rsidR="00D230AC" w:rsidRPr="007C0315">
      <w:headerReference w:type="default" r:id="rId10"/>
      <w:pgSz w:w="11900" w:h="16840"/>
      <w:pgMar w:top="1440" w:right="1580" w:bottom="1440" w:left="1700" w:header="720" w:footer="720" w:gutter="0"/>
      <w:cols w:space="720" w:equalWidth="0">
        <w:col w:w="8620"/>
      </w:cols>
      <w:noEndnote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6C20794" w16cid:durableId="2343D863"/>
  <w16cid:commentId w16cid:paraId="46C20795" w16cid:durableId="2343D864"/>
  <w16cid:commentId w16cid:paraId="46C20796" w16cid:durableId="2343D865"/>
  <w16cid:commentId w16cid:paraId="46C20797" w16cid:durableId="2343D86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64A7FE" w14:textId="77777777" w:rsidR="00AD31B2" w:rsidRDefault="00AD31B2" w:rsidP="009A260C">
      <w:pPr>
        <w:spacing w:after="0" w:line="240" w:lineRule="auto"/>
      </w:pPr>
      <w:r>
        <w:separator/>
      </w:r>
    </w:p>
  </w:endnote>
  <w:endnote w:type="continuationSeparator" w:id="0">
    <w:p w14:paraId="3A0AD841" w14:textId="77777777" w:rsidR="00AD31B2" w:rsidRDefault="00AD31B2" w:rsidP="009A2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812AC" w14:textId="77777777" w:rsidR="00AD31B2" w:rsidRDefault="00AD31B2" w:rsidP="009A260C">
      <w:pPr>
        <w:spacing w:after="0" w:line="240" w:lineRule="auto"/>
      </w:pPr>
      <w:r>
        <w:separator/>
      </w:r>
    </w:p>
  </w:footnote>
  <w:footnote w:type="continuationSeparator" w:id="0">
    <w:p w14:paraId="5AA6D7BD" w14:textId="77777777" w:rsidR="00AD31B2" w:rsidRDefault="00AD31B2" w:rsidP="009A2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page" w:horzAnchor="margin" w:tblpY="901"/>
      <w:tblOverlap w:val="never"/>
      <w:tblW w:w="8786" w:type="dxa"/>
      <w:tblLook w:val="04A0" w:firstRow="1" w:lastRow="0" w:firstColumn="1" w:lastColumn="0" w:noHBand="0" w:noVBand="1"/>
    </w:tblPr>
    <w:tblGrid>
      <w:gridCol w:w="1274"/>
      <w:gridCol w:w="5621"/>
      <w:gridCol w:w="1891"/>
    </w:tblGrid>
    <w:tr w:rsidR="00F15988" w:rsidRPr="00751E2D" w14:paraId="46C207AA" w14:textId="77777777" w:rsidTr="005D2AFC">
      <w:trPr>
        <w:trHeight w:val="2263"/>
      </w:trPr>
      <w:tc>
        <w:tcPr>
          <w:tcW w:w="1274" w:type="dxa"/>
          <w:vAlign w:val="center"/>
        </w:tcPr>
        <w:p w14:paraId="46C2079C" w14:textId="77777777" w:rsidR="00F15988" w:rsidRPr="00751E2D" w:rsidRDefault="00F15988" w:rsidP="005D2AFC">
          <w:pPr>
            <w:pStyle w:val="Cabealho"/>
            <w:rPr>
              <w:rFonts w:ascii="Cambria" w:hAnsi="Cambria"/>
              <w:b/>
              <w:sz w:val="20"/>
              <w:szCs w:val="20"/>
            </w:rPr>
          </w:pPr>
        </w:p>
        <w:p w14:paraId="46C2079D" w14:textId="77777777" w:rsidR="00F15988" w:rsidRPr="00751E2D" w:rsidRDefault="00F15988" w:rsidP="005D2AFC"/>
        <w:p w14:paraId="46C2079E" w14:textId="77777777" w:rsidR="00F15988" w:rsidRPr="00751E2D" w:rsidRDefault="00F15988" w:rsidP="005D2AFC"/>
        <w:p w14:paraId="46C2079F" w14:textId="77777777" w:rsidR="00F15988" w:rsidRPr="00751E2D" w:rsidRDefault="00F15988" w:rsidP="005D2AFC">
          <w:r w:rsidRPr="00751E2D">
            <w:rPr>
              <w:noProof/>
            </w:rPr>
            <w:drawing>
              <wp:inline distT="0" distB="0" distL="0" distR="0" wp14:anchorId="46C207AC" wp14:editId="46C207AD">
                <wp:extent cx="654685" cy="662940"/>
                <wp:effectExtent l="0" t="0" r="0" b="0"/>
                <wp:docPr id="8" name="Imagem 1" descr="UFU.gi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UFU.gif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685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1" w:type="dxa"/>
        </w:tcPr>
        <w:p w14:paraId="46C207A0" w14:textId="77777777" w:rsidR="00F15988" w:rsidRPr="00751E2D" w:rsidRDefault="00F15988" w:rsidP="005D2AFC">
          <w:pPr>
            <w:pStyle w:val="Cabealho"/>
            <w:jc w:val="center"/>
            <w:rPr>
              <w:rFonts w:ascii="Cambria" w:hAnsi="Cambria" w:cs="Arial"/>
              <w:b/>
              <w:sz w:val="20"/>
              <w:szCs w:val="20"/>
            </w:rPr>
          </w:pPr>
          <w:r w:rsidRPr="00751E2D">
            <w:rPr>
              <w:rFonts w:ascii="Cambria" w:hAnsi="Cambria" w:cs="Arial"/>
              <w:b/>
              <w:noProof/>
              <w:sz w:val="20"/>
              <w:szCs w:val="20"/>
            </w:rPr>
            <w:drawing>
              <wp:inline distT="0" distB="0" distL="0" distR="0" wp14:anchorId="46C207AE" wp14:editId="46C207AF">
                <wp:extent cx="668655" cy="700405"/>
                <wp:effectExtent l="0" t="0" r="0" b="0"/>
                <wp:docPr id="7" name="Imagem 0" descr="Brasão.gi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Brasão.gif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655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C207A1" w14:textId="77777777" w:rsidR="00F15988" w:rsidRPr="00751E2D" w:rsidRDefault="00F15988" w:rsidP="005D2AFC">
          <w:pPr>
            <w:pStyle w:val="Cabealho"/>
            <w:jc w:val="center"/>
            <w:rPr>
              <w:rFonts w:ascii="Cambria" w:hAnsi="Cambria" w:cs="Arial"/>
              <w:b/>
              <w:sz w:val="20"/>
              <w:szCs w:val="20"/>
            </w:rPr>
          </w:pPr>
          <w:r w:rsidRPr="00751E2D">
            <w:rPr>
              <w:rFonts w:ascii="Cambria" w:hAnsi="Cambria" w:cs="Arial"/>
              <w:b/>
              <w:sz w:val="20"/>
              <w:szCs w:val="20"/>
            </w:rPr>
            <w:t>SERVIÇO PÚBLICO FEDERAL                                                                    MINISTÉRIO DA EDUCAÇÃO                                                            UNIVERSIDADE FEDERAL DE UBERLÂNDIA                                    FACULDADE DE MEDICINA                                                               PROGRAMA DE PÓS-GRADUAÇÃO EM CIÊNCIAS DA SAÚDE</w:t>
          </w:r>
        </w:p>
        <w:p w14:paraId="46C207A2" w14:textId="77777777" w:rsidR="00F15988" w:rsidRPr="00751E2D" w:rsidRDefault="00F15988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</w:tc>
      <w:tc>
        <w:tcPr>
          <w:tcW w:w="1891" w:type="dxa"/>
          <w:vAlign w:val="center"/>
        </w:tcPr>
        <w:p w14:paraId="46C207A3" w14:textId="77777777" w:rsidR="00F15988" w:rsidRPr="00751E2D" w:rsidRDefault="00F15988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4" w14:textId="77777777" w:rsidR="00F15988" w:rsidRPr="00751E2D" w:rsidRDefault="00F15988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5" w14:textId="77777777" w:rsidR="00F15988" w:rsidRPr="00751E2D" w:rsidRDefault="00F15988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6" w14:textId="77777777" w:rsidR="00F15988" w:rsidRPr="00751E2D" w:rsidRDefault="00F15988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7" w14:textId="77777777" w:rsidR="00F15988" w:rsidRPr="00751E2D" w:rsidRDefault="00F15988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8" w14:textId="77777777" w:rsidR="00F15988" w:rsidRPr="00751E2D" w:rsidRDefault="00F15988" w:rsidP="005D2AFC">
          <w:pPr>
            <w:pStyle w:val="Cabealho"/>
            <w:rPr>
              <w:rFonts w:ascii="Cambria" w:hAnsi="Cambria"/>
              <w:sz w:val="20"/>
              <w:szCs w:val="20"/>
            </w:rPr>
          </w:pPr>
          <w:r w:rsidRPr="00751E2D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6C207B0" wp14:editId="46C207B1">
                <wp:extent cx="1057275" cy="485775"/>
                <wp:effectExtent l="0" t="0" r="0" b="0"/>
                <wp:docPr id="1" name="Picture 4" descr="pgcs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gcs.png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C207A9" w14:textId="77777777" w:rsidR="00F15988" w:rsidRPr="00751E2D" w:rsidRDefault="00F15988" w:rsidP="005D2AFC">
          <w:pPr>
            <w:pStyle w:val="Cabealho"/>
            <w:jc w:val="right"/>
            <w:rPr>
              <w:rFonts w:ascii="Cambria" w:hAnsi="Cambria"/>
              <w:sz w:val="20"/>
              <w:szCs w:val="20"/>
            </w:rPr>
          </w:pPr>
        </w:p>
      </w:tc>
    </w:tr>
  </w:tbl>
  <w:p w14:paraId="46C207AB" w14:textId="77777777" w:rsidR="00F15988" w:rsidRDefault="00F15988" w:rsidP="00E6207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006784">
      <w:start w:val="1"/>
      <w:numFmt w:val="decimal"/>
      <w:lvlText w:val="1.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124"/>
    <w:multiLevelType w:val="hybridMultilevel"/>
    <w:tmpl w:val="0000305E"/>
    <w:lvl w:ilvl="0" w:tplc="0000440D">
      <w:start w:val="3"/>
      <w:numFmt w:val="decimal"/>
      <w:lvlText w:val="2.3.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91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74D"/>
    <w:multiLevelType w:val="hybridMultilevel"/>
    <w:tmpl w:val="00004DC8"/>
    <w:lvl w:ilvl="0" w:tplc="00006443">
      <w:start w:val="2"/>
      <w:numFmt w:val="decimal"/>
      <w:lvlText w:val="7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BB3"/>
    <w:multiLevelType w:val="hybridMultilevel"/>
    <w:tmpl w:val="00002EA6"/>
    <w:lvl w:ilvl="0" w:tplc="000012DB">
      <w:start w:val="3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53C">
      <w:start w:val="1"/>
      <w:numFmt w:val="decimal"/>
      <w:lvlText w:val="2.3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1238"/>
    <w:multiLevelType w:val="hybridMultilevel"/>
    <w:tmpl w:val="00003B25"/>
    <w:lvl w:ilvl="0" w:tplc="00001E1F">
      <w:start w:val="4"/>
      <w:numFmt w:val="decimal"/>
      <w:lvlText w:val="7.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E5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4AE1"/>
    <w:multiLevelType w:val="hybridMultilevel"/>
    <w:tmpl w:val="00003D6C"/>
    <w:lvl w:ilvl="0" w:tplc="00002C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2AE">
      <w:start w:val="6"/>
      <w:numFmt w:val="decimal"/>
      <w:lvlText w:val="1.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4D06"/>
    <w:multiLevelType w:val="hybridMultilevel"/>
    <w:tmpl w:val="00004DB7"/>
    <w:lvl w:ilvl="0" w:tplc="00001547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54DE"/>
    <w:multiLevelType w:val="hybridMultilevel"/>
    <w:tmpl w:val="000039B3"/>
    <w:lvl w:ilvl="0" w:tplc="00002D12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5AF1"/>
    <w:multiLevelType w:val="hybridMultilevel"/>
    <w:tmpl w:val="000041BB"/>
    <w:lvl w:ilvl="0" w:tplc="000026E9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1EB">
      <w:start w:val="1"/>
      <w:numFmt w:val="decimal"/>
      <w:lvlText w:val="2.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5D03"/>
    <w:multiLevelType w:val="hybridMultilevel"/>
    <w:tmpl w:val="00007A5A"/>
    <w:lvl w:ilvl="0" w:tplc="0000767D">
      <w:start w:val="2"/>
      <w:numFmt w:val="decimal"/>
      <w:lvlText w:val="7.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509">
      <w:start w:val="3"/>
      <w:numFmt w:val="decimal"/>
      <w:lvlText w:val="7.4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66BB"/>
    <w:multiLevelType w:val="hybridMultilevel"/>
    <w:tmpl w:val="0000428B"/>
    <w:lvl w:ilvl="0" w:tplc="000026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01F">
      <w:start w:val="1"/>
      <w:numFmt w:val="decimal"/>
      <w:lvlText w:val="7.4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6952"/>
    <w:multiLevelType w:val="hybridMultilevel"/>
    <w:tmpl w:val="00005F90"/>
    <w:lvl w:ilvl="0" w:tplc="00001649">
      <w:start w:val="7"/>
      <w:numFmt w:val="decimal"/>
      <w:lvlText w:val="1.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DF1">
      <w:start w:val="1"/>
      <w:numFmt w:val="decimal"/>
      <w:lvlText w:val="1.3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7E87"/>
    <w:multiLevelType w:val="hybridMultilevel"/>
    <w:tmpl w:val="0000390C"/>
    <w:lvl w:ilvl="0" w:tplc="00000F3E">
      <w:start w:val="1"/>
      <w:numFmt w:val="decimal"/>
      <w:lvlText w:val="2.3.1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9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59112683"/>
    <w:multiLevelType w:val="hybridMultilevel"/>
    <w:tmpl w:val="4F24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C948E7"/>
    <w:multiLevelType w:val="hybridMultilevel"/>
    <w:tmpl w:val="F5C64ECE"/>
    <w:styleLink w:val="ImportedStyle1"/>
    <w:lvl w:ilvl="0" w:tplc="A15CE896">
      <w:start w:val="1"/>
      <w:numFmt w:val="bullet"/>
      <w:lvlText w:val="·"/>
      <w:lvlJc w:val="left"/>
      <w:pPr>
        <w:tabs>
          <w:tab w:val="num" w:pos="709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3CA22E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18F3F4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3464860">
      <w:start w:val="1"/>
      <w:numFmt w:val="bullet"/>
      <w:lvlText w:val="·"/>
      <w:lvlJc w:val="left"/>
      <w:pPr>
        <w:tabs>
          <w:tab w:val="num" w:pos="2836"/>
        </w:tabs>
        <w:ind w:left="284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3CBD02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B3E3532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7CE4E32">
      <w:start w:val="1"/>
      <w:numFmt w:val="bullet"/>
      <w:lvlText w:val="·"/>
      <w:lvlJc w:val="left"/>
      <w:pPr>
        <w:tabs>
          <w:tab w:val="num" w:pos="4963"/>
        </w:tabs>
        <w:ind w:left="4974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76AD94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3B05498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7A4E5D1A"/>
    <w:multiLevelType w:val="hybridMultilevel"/>
    <w:tmpl w:val="F5C64ECE"/>
    <w:numStyleLink w:val="ImportedStyle1"/>
  </w:abstractNum>
  <w:abstractNum w:abstractNumId="16">
    <w:nsid w:val="7BE5537B"/>
    <w:multiLevelType w:val="multilevel"/>
    <w:tmpl w:val="321234A0"/>
    <w:lvl w:ilvl="0">
      <w:start w:val="4"/>
      <w:numFmt w:val="decimal"/>
      <w:lvlText w:val="%1"/>
      <w:lvlJc w:val="left"/>
      <w:pPr>
        <w:ind w:left="3366" w:hanging="2456"/>
      </w:pPr>
    </w:lvl>
    <w:lvl w:ilvl="1">
      <w:start w:val="1"/>
      <w:numFmt w:val="decimal"/>
      <w:lvlText w:val="%1.%2"/>
      <w:lvlJc w:val="left"/>
      <w:pPr>
        <w:ind w:left="3366" w:hanging="2456"/>
      </w:pPr>
    </w:lvl>
    <w:lvl w:ilvl="2">
      <w:start w:val="1"/>
      <w:numFmt w:val="decimal"/>
      <w:lvlText w:val="%1.%2.%3."/>
      <w:lvlJc w:val="left"/>
      <w:pPr>
        <w:ind w:left="3366" w:hanging="2456"/>
      </w:pPr>
      <w:rPr>
        <w:rFonts w:ascii="Cambria" w:eastAsia="Georgia" w:hAnsi="Cambria" w:cs="Georgia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5748" w:hanging="2456"/>
      </w:pPr>
    </w:lvl>
    <w:lvl w:ilvl="4">
      <w:start w:val="1"/>
      <w:numFmt w:val="bullet"/>
      <w:lvlText w:val="•"/>
      <w:lvlJc w:val="left"/>
      <w:pPr>
        <w:ind w:left="6544" w:hanging="2456"/>
      </w:pPr>
    </w:lvl>
    <w:lvl w:ilvl="5">
      <w:start w:val="1"/>
      <w:numFmt w:val="bullet"/>
      <w:lvlText w:val="•"/>
      <w:lvlJc w:val="left"/>
      <w:pPr>
        <w:ind w:left="7340" w:hanging="2456"/>
      </w:pPr>
    </w:lvl>
    <w:lvl w:ilvl="6">
      <w:start w:val="1"/>
      <w:numFmt w:val="bullet"/>
      <w:lvlText w:val="•"/>
      <w:lvlJc w:val="left"/>
      <w:pPr>
        <w:ind w:left="8136" w:hanging="2456"/>
      </w:pPr>
    </w:lvl>
    <w:lvl w:ilvl="7">
      <w:start w:val="1"/>
      <w:numFmt w:val="bullet"/>
      <w:lvlText w:val="•"/>
      <w:lvlJc w:val="left"/>
      <w:pPr>
        <w:ind w:left="8932" w:hanging="2456"/>
      </w:pPr>
    </w:lvl>
    <w:lvl w:ilvl="8">
      <w:start w:val="1"/>
      <w:numFmt w:val="bullet"/>
      <w:lvlText w:val="•"/>
      <w:lvlJc w:val="left"/>
      <w:pPr>
        <w:ind w:left="9728" w:hanging="2456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8"/>
  </w:num>
  <w:num w:numId="5">
    <w:abstractNumId w:val="3"/>
  </w:num>
  <w:num w:numId="6">
    <w:abstractNumId w:val="12"/>
  </w:num>
  <w:num w:numId="7">
    <w:abstractNumId w:val="1"/>
  </w:num>
  <w:num w:numId="8">
    <w:abstractNumId w:val="6"/>
  </w:num>
  <w:num w:numId="9">
    <w:abstractNumId w:val="7"/>
  </w:num>
  <w:num w:numId="10">
    <w:abstractNumId w:val="2"/>
  </w:num>
  <w:num w:numId="11">
    <w:abstractNumId w:val="10"/>
  </w:num>
  <w:num w:numId="12">
    <w:abstractNumId w:val="9"/>
  </w:num>
  <w:num w:numId="13">
    <w:abstractNumId w:val="4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063"/>
    <w:rsid w:val="00024457"/>
    <w:rsid w:val="00062594"/>
    <w:rsid w:val="000B7EB7"/>
    <w:rsid w:val="000C60E6"/>
    <w:rsid w:val="00105C43"/>
    <w:rsid w:val="0012429F"/>
    <w:rsid w:val="00127AF2"/>
    <w:rsid w:val="001569CF"/>
    <w:rsid w:val="0015798D"/>
    <w:rsid w:val="00166EC4"/>
    <w:rsid w:val="00170907"/>
    <w:rsid w:val="00171DCD"/>
    <w:rsid w:val="001862CF"/>
    <w:rsid w:val="00192698"/>
    <w:rsid w:val="001F7E82"/>
    <w:rsid w:val="00202769"/>
    <w:rsid w:val="00205C38"/>
    <w:rsid w:val="00223F1B"/>
    <w:rsid w:val="0024003A"/>
    <w:rsid w:val="002A2B95"/>
    <w:rsid w:val="002A3777"/>
    <w:rsid w:val="002C59F0"/>
    <w:rsid w:val="002D03AD"/>
    <w:rsid w:val="002F45FD"/>
    <w:rsid w:val="002F55FF"/>
    <w:rsid w:val="00343423"/>
    <w:rsid w:val="00373B7F"/>
    <w:rsid w:val="00377331"/>
    <w:rsid w:val="003874A5"/>
    <w:rsid w:val="003C3D98"/>
    <w:rsid w:val="003D03C9"/>
    <w:rsid w:val="0040334F"/>
    <w:rsid w:val="004059BC"/>
    <w:rsid w:val="0041389B"/>
    <w:rsid w:val="00413D6B"/>
    <w:rsid w:val="004175BA"/>
    <w:rsid w:val="004212FC"/>
    <w:rsid w:val="00455A53"/>
    <w:rsid w:val="00470EB0"/>
    <w:rsid w:val="004809EA"/>
    <w:rsid w:val="00494D8C"/>
    <w:rsid w:val="00495453"/>
    <w:rsid w:val="004962B5"/>
    <w:rsid w:val="004C0EFB"/>
    <w:rsid w:val="004C6795"/>
    <w:rsid w:val="004E5B87"/>
    <w:rsid w:val="005031F0"/>
    <w:rsid w:val="005221F2"/>
    <w:rsid w:val="00546BE0"/>
    <w:rsid w:val="00547EF9"/>
    <w:rsid w:val="005729BB"/>
    <w:rsid w:val="00582AF3"/>
    <w:rsid w:val="0059014F"/>
    <w:rsid w:val="005D2AFC"/>
    <w:rsid w:val="005F4373"/>
    <w:rsid w:val="006144F1"/>
    <w:rsid w:val="00615AA4"/>
    <w:rsid w:val="006511B4"/>
    <w:rsid w:val="00654606"/>
    <w:rsid w:val="006739DB"/>
    <w:rsid w:val="00694A24"/>
    <w:rsid w:val="006A0D3C"/>
    <w:rsid w:val="006A37D6"/>
    <w:rsid w:val="006D06A2"/>
    <w:rsid w:val="006D7A31"/>
    <w:rsid w:val="00715156"/>
    <w:rsid w:val="007251AC"/>
    <w:rsid w:val="00751E2D"/>
    <w:rsid w:val="00752DD1"/>
    <w:rsid w:val="007B3D07"/>
    <w:rsid w:val="007C0315"/>
    <w:rsid w:val="007C0761"/>
    <w:rsid w:val="007C32EA"/>
    <w:rsid w:val="007D3280"/>
    <w:rsid w:val="007E0A4C"/>
    <w:rsid w:val="00804F92"/>
    <w:rsid w:val="00850BA6"/>
    <w:rsid w:val="0085457D"/>
    <w:rsid w:val="00865550"/>
    <w:rsid w:val="00867A92"/>
    <w:rsid w:val="0087583B"/>
    <w:rsid w:val="008B5D12"/>
    <w:rsid w:val="008D2BF7"/>
    <w:rsid w:val="008D743D"/>
    <w:rsid w:val="008E4DE7"/>
    <w:rsid w:val="00924101"/>
    <w:rsid w:val="00944986"/>
    <w:rsid w:val="009472ED"/>
    <w:rsid w:val="00966063"/>
    <w:rsid w:val="00972975"/>
    <w:rsid w:val="009749C8"/>
    <w:rsid w:val="0097751D"/>
    <w:rsid w:val="00996D23"/>
    <w:rsid w:val="00997A52"/>
    <w:rsid w:val="009A260C"/>
    <w:rsid w:val="009D1359"/>
    <w:rsid w:val="009E65FE"/>
    <w:rsid w:val="009F53B8"/>
    <w:rsid w:val="009F6740"/>
    <w:rsid w:val="00A204BB"/>
    <w:rsid w:val="00A568B0"/>
    <w:rsid w:val="00A76722"/>
    <w:rsid w:val="00A95D2D"/>
    <w:rsid w:val="00AB7BA7"/>
    <w:rsid w:val="00AD31B2"/>
    <w:rsid w:val="00AF34BC"/>
    <w:rsid w:val="00B00B2D"/>
    <w:rsid w:val="00B227D9"/>
    <w:rsid w:val="00B44FB0"/>
    <w:rsid w:val="00B70E2B"/>
    <w:rsid w:val="00BC71B5"/>
    <w:rsid w:val="00BD2552"/>
    <w:rsid w:val="00BE0013"/>
    <w:rsid w:val="00C17F18"/>
    <w:rsid w:val="00C327F0"/>
    <w:rsid w:val="00C40E69"/>
    <w:rsid w:val="00C9751A"/>
    <w:rsid w:val="00CA136D"/>
    <w:rsid w:val="00CA3746"/>
    <w:rsid w:val="00CB3378"/>
    <w:rsid w:val="00CD4CBB"/>
    <w:rsid w:val="00CD56BC"/>
    <w:rsid w:val="00CD76E4"/>
    <w:rsid w:val="00CE7098"/>
    <w:rsid w:val="00CF06CD"/>
    <w:rsid w:val="00CF368D"/>
    <w:rsid w:val="00D119C5"/>
    <w:rsid w:val="00D167F0"/>
    <w:rsid w:val="00D230AC"/>
    <w:rsid w:val="00D33272"/>
    <w:rsid w:val="00D73B71"/>
    <w:rsid w:val="00DA592F"/>
    <w:rsid w:val="00DD2014"/>
    <w:rsid w:val="00DE577F"/>
    <w:rsid w:val="00E102D1"/>
    <w:rsid w:val="00E16786"/>
    <w:rsid w:val="00E327D2"/>
    <w:rsid w:val="00E41194"/>
    <w:rsid w:val="00E423C5"/>
    <w:rsid w:val="00E5335B"/>
    <w:rsid w:val="00E62073"/>
    <w:rsid w:val="00E77515"/>
    <w:rsid w:val="00F15988"/>
    <w:rsid w:val="00F64F42"/>
    <w:rsid w:val="00F95185"/>
    <w:rsid w:val="00FA317C"/>
    <w:rsid w:val="00FB5509"/>
    <w:rsid w:val="00FB7BE3"/>
    <w:rsid w:val="00FE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C2042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 w:unhideWhenUsed="0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semiHidden="0" w:uiPriority="61" w:unhideWhenUsed="0"/>
    <w:lsdException w:name="TOC Heading" w:uiPriority="62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26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sid w:val="009A260C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A26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9A260C"/>
    <w:rPr>
      <w:rFonts w:cs="Times New Roman"/>
    </w:rPr>
  </w:style>
  <w:style w:type="paragraph" w:styleId="NormalWeb">
    <w:name w:val="Normal (Web)"/>
    <w:basedOn w:val="Normal"/>
    <w:uiPriority w:val="99"/>
    <w:rsid w:val="009F6740"/>
    <w:pPr>
      <w:spacing w:beforeLines="1" w:afterLines="1" w:after="0" w:line="240" w:lineRule="auto"/>
    </w:pPr>
    <w:rPr>
      <w:rFonts w:ascii="Times" w:hAnsi="Times"/>
      <w:sz w:val="20"/>
      <w:szCs w:val="20"/>
      <w:lang w:val="en-US" w:eastAsia="en-US"/>
    </w:rPr>
  </w:style>
  <w:style w:type="character" w:styleId="Refdecomentrio">
    <w:name w:val="annotation reference"/>
    <w:uiPriority w:val="99"/>
    <w:rsid w:val="00BD2552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BD2552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locked/>
    <w:rsid w:val="00BD2552"/>
    <w:rPr>
      <w:rFonts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BD255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locked/>
    <w:rsid w:val="00BD2552"/>
    <w:rPr>
      <w:rFonts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rsid w:val="00BD2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locked/>
    <w:rsid w:val="00BD2552"/>
    <w:rPr>
      <w:rFonts w:ascii="Segoe UI" w:hAnsi="Segoe UI" w:cs="Segoe UI"/>
      <w:sz w:val="18"/>
      <w:szCs w:val="18"/>
    </w:rPr>
  </w:style>
  <w:style w:type="numbering" w:customStyle="1" w:styleId="ImportedStyle1">
    <w:name w:val="Imported Style 1"/>
    <w:rsid w:val="00D230AC"/>
    <w:pPr>
      <w:numPr>
        <w:numId w:val="15"/>
      </w:numPr>
    </w:pPr>
  </w:style>
  <w:style w:type="character" w:styleId="Hyperlink">
    <w:name w:val="Hyperlink"/>
    <w:basedOn w:val="Fontepargpadro"/>
    <w:uiPriority w:val="99"/>
    <w:rsid w:val="00694A24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63"/>
    <w:qFormat/>
    <w:rsid w:val="00546BE0"/>
    <w:pPr>
      <w:ind w:left="720"/>
      <w:contextualSpacing/>
    </w:pPr>
  </w:style>
  <w:style w:type="table" w:styleId="Tabelacomgrade">
    <w:name w:val="Table Grid"/>
    <w:basedOn w:val="Tabelanormal"/>
    <w:uiPriority w:val="59"/>
    <w:rsid w:val="002F45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1">
    <w:name w:val="Grid Table 21"/>
    <w:basedOn w:val="Tabelanormal"/>
    <w:uiPriority w:val="47"/>
    <w:rsid w:val="002F45FD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 w:unhideWhenUsed="0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semiHidden="0" w:uiPriority="61" w:unhideWhenUsed="0"/>
    <w:lsdException w:name="TOC Heading" w:uiPriority="62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26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sid w:val="009A260C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A26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9A260C"/>
    <w:rPr>
      <w:rFonts w:cs="Times New Roman"/>
    </w:rPr>
  </w:style>
  <w:style w:type="paragraph" w:styleId="NormalWeb">
    <w:name w:val="Normal (Web)"/>
    <w:basedOn w:val="Normal"/>
    <w:uiPriority w:val="99"/>
    <w:rsid w:val="009F6740"/>
    <w:pPr>
      <w:spacing w:beforeLines="1" w:afterLines="1" w:after="0" w:line="240" w:lineRule="auto"/>
    </w:pPr>
    <w:rPr>
      <w:rFonts w:ascii="Times" w:hAnsi="Times"/>
      <w:sz w:val="20"/>
      <w:szCs w:val="20"/>
      <w:lang w:val="en-US" w:eastAsia="en-US"/>
    </w:rPr>
  </w:style>
  <w:style w:type="character" w:styleId="Refdecomentrio">
    <w:name w:val="annotation reference"/>
    <w:uiPriority w:val="99"/>
    <w:rsid w:val="00BD2552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BD2552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locked/>
    <w:rsid w:val="00BD2552"/>
    <w:rPr>
      <w:rFonts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BD255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locked/>
    <w:rsid w:val="00BD2552"/>
    <w:rPr>
      <w:rFonts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rsid w:val="00BD2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locked/>
    <w:rsid w:val="00BD2552"/>
    <w:rPr>
      <w:rFonts w:ascii="Segoe UI" w:hAnsi="Segoe UI" w:cs="Segoe UI"/>
      <w:sz w:val="18"/>
      <w:szCs w:val="18"/>
    </w:rPr>
  </w:style>
  <w:style w:type="numbering" w:customStyle="1" w:styleId="ImportedStyle1">
    <w:name w:val="Imported Style 1"/>
    <w:rsid w:val="00D230AC"/>
    <w:pPr>
      <w:numPr>
        <w:numId w:val="15"/>
      </w:numPr>
    </w:pPr>
  </w:style>
  <w:style w:type="character" w:styleId="Hyperlink">
    <w:name w:val="Hyperlink"/>
    <w:basedOn w:val="Fontepargpadro"/>
    <w:uiPriority w:val="99"/>
    <w:rsid w:val="00694A24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63"/>
    <w:qFormat/>
    <w:rsid w:val="00546BE0"/>
    <w:pPr>
      <w:ind w:left="720"/>
      <w:contextualSpacing/>
    </w:pPr>
  </w:style>
  <w:style w:type="table" w:styleId="Tabelacomgrade">
    <w:name w:val="Table Grid"/>
    <w:basedOn w:val="Tabelanormal"/>
    <w:uiPriority w:val="59"/>
    <w:rsid w:val="002F45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1">
    <w:name w:val="Grid Table 21"/>
    <w:basedOn w:val="Tabelanormal"/>
    <w:uiPriority w:val="47"/>
    <w:rsid w:val="002F45FD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2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8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0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0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3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1F018-C5F9-43C3-ADA2-33FB6040E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1242</Words>
  <Characters>6708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Ginicologia e Obstetricia</dc:creator>
  <cp:lastModifiedBy>Joao</cp:lastModifiedBy>
  <cp:revision>2</cp:revision>
  <cp:lastPrinted>2021-02-01T17:26:00Z</cp:lastPrinted>
  <dcterms:created xsi:type="dcterms:W3CDTF">2021-02-01T17:30:00Z</dcterms:created>
  <dcterms:modified xsi:type="dcterms:W3CDTF">2021-02-01T17:30:00Z</dcterms:modified>
</cp:coreProperties>
</file>